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7D" w:rsidRPr="00853778" w:rsidRDefault="00A27B5E" w:rsidP="00D4677D">
      <w:pPr>
        <w:pStyle w:val="a3"/>
        <w:shd w:val="clear" w:color="auto" w:fill="FFFFFF"/>
        <w:spacing w:before="0" w:beforeAutospacing="0" w:after="0" w:afterAutospacing="0"/>
        <w:ind w:firstLine="567"/>
        <w:jc w:val="center"/>
        <w:rPr>
          <w:color w:val="000000" w:themeColor="text1"/>
          <w:sz w:val="28"/>
          <w:szCs w:val="28"/>
        </w:rPr>
      </w:pPr>
      <w:r>
        <w:rPr>
          <w:noProof/>
          <w:color w:val="000000" w:themeColor="text1"/>
          <w:sz w:val="28"/>
          <w:szCs w:val="28"/>
        </w:rPr>
        <w:pict>
          <v:oval id="_x0000_s1026" style="position:absolute;left:0;text-align:left;margin-left:22.05pt;margin-top:-9.45pt;width:48pt;height:45.75pt;flip:y;z-index:251660288">
            <v:textbox style="mso-next-textbox:#_x0000_s1026">
              <w:txbxContent>
                <w:p w:rsidR="00853778" w:rsidRPr="00FF4966" w:rsidRDefault="00853778" w:rsidP="00D4677D">
                  <w:pPr>
                    <w:rPr>
                      <w:rFonts w:ascii="Times New Roman" w:hAnsi="Times New Roman" w:cs="Times New Roman"/>
                      <w:b/>
                      <w:sz w:val="24"/>
                      <w:szCs w:val="24"/>
                    </w:rPr>
                  </w:pPr>
                  <w:r>
                    <w:rPr>
                      <w:rFonts w:ascii="Times New Roman" w:hAnsi="Times New Roman" w:cs="Times New Roman"/>
                      <w:b/>
                      <w:sz w:val="24"/>
                      <w:szCs w:val="24"/>
                    </w:rPr>
                    <w:t>16</w:t>
                  </w:r>
                  <w:r w:rsidRPr="00FF4966">
                    <w:rPr>
                      <w:rFonts w:ascii="Times New Roman" w:hAnsi="Times New Roman" w:cs="Times New Roman"/>
                      <w:b/>
                      <w:sz w:val="24"/>
                      <w:szCs w:val="24"/>
                    </w:rPr>
                    <w:t xml:space="preserve"> +</w:t>
                  </w:r>
                </w:p>
              </w:txbxContent>
            </v:textbox>
          </v:oval>
        </w:pict>
      </w:r>
      <w:r w:rsidR="00D4677D" w:rsidRPr="00853778">
        <w:rPr>
          <w:color w:val="000000" w:themeColor="text1"/>
          <w:sz w:val="28"/>
          <w:szCs w:val="28"/>
        </w:rPr>
        <w:t>Муниципальное бюджетное учреждение культуры</w:t>
      </w:r>
    </w:p>
    <w:p w:rsidR="00D4677D" w:rsidRPr="00853778" w:rsidRDefault="00D4677D" w:rsidP="00D4677D">
      <w:pPr>
        <w:pStyle w:val="a3"/>
        <w:shd w:val="clear" w:color="auto" w:fill="FFFFFF"/>
        <w:spacing w:before="0" w:beforeAutospacing="0" w:after="0" w:afterAutospacing="0"/>
        <w:ind w:firstLine="567"/>
        <w:jc w:val="center"/>
        <w:rPr>
          <w:color w:val="000000" w:themeColor="text1"/>
          <w:sz w:val="28"/>
          <w:szCs w:val="28"/>
        </w:rPr>
      </w:pPr>
      <w:r w:rsidRPr="00853778">
        <w:rPr>
          <w:color w:val="000000" w:themeColor="text1"/>
          <w:sz w:val="28"/>
          <w:szCs w:val="28"/>
        </w:rPr>
        <w:t>«Лысьвенская библиотечная система»</w:t>
      </w:r>
    </w:p>
    <w:p w:rsidR="00D4677D" w:rsidRPr="00853778" w:rsidRDefault="00D4677D" w:rsidP="00D4677D">
      <w:pPr>
        <w:pStyle w:val="a3"/>
        <w:shd w:val="clear" w:color="auto" w:fill="FFFFFF"/>
        <w:spacing w:before="0" w:beforeAutospacing="0" w:after="0" w:afterAutospacing="0"/>
        <w:ind w:firstLine="567"/>
        <w:jc w:val="center"/>
        <w:rPr>
          <w:color w:val="000000" w:themeColor="text1"/>
          <w:sz w:val="28"/>
          <w:szCs w:val="28"/>
        </w:rPr>
      </w:pPr>
      <w:r w:rsidRPr="00853778">
        <w:rPr>
          <w:color w:val="000000" w:themeColor="text1"/>
          <w:sz w:val="28"/>
          <w:szCs w:val="28"/>
        </w:rPr>
        <w:t>Центральная библиотека</w:t>
      </w:r>
    </w:p>
    <w:p w:rsidR="00D4677D" w:rsidRPr="00853778" w:rsidRDefault="00D4677D" w:rsidP="00D4677D">
      <w:pPr>
        <w:pStyle w:val="a3"/>
        <w:shd w:val="clear" w:color="auto" w:fill="FFFFFF"/>
        <w:spacing w:before="0" w:beforeAutospacing="0" w:after="0" w:afterAutospacing="0"/>
        <w:ind w:firstLine="567"/>
        <w:jc w:val="center"/>
        <w:rPr>
          <w:color w:val="000000" w:themeColor="text1"/>
          <w:sz w:val="28"/>
          <w:szCs w:val="28"/>
        </w:rPr>
      </w:pPr>
      <w:r w:rsidRPr="00853778">
        <w:rPr>
          <w:color w:val="000000" w:themeColor="text1"/>
          <w:sz w:val="28"/>
          <w:szCs w:val="28"/>
        </w:rPr>
        <w:t>Центр социально-правовой информации</w:t>
      </w:r>
    </w:p>
    <w:p w:rsidR="00D4677D" w:rsidRPr="00853778" w:rsidRDefault="00D4677D" w:rsidP="00D4677D">
      <w:pPr>
        <w:spacing w:after="0" w:line="240" w:lineRule="auto"/>
        <w:ind w:firstLine="709"/>
        <w:jc w:val="both"/>
        <w:rPr>
          <w:rFonts w:ascii="Times New Roman" w:hAnsi="Times New Roman" w:cs="Times New Roman"/>
          <w:color w:val="000000" w:themeColor="text1"/>
          <w:sz w:val="28"/>
          <w:szCs w:val="28"/>
        </w:rPr>
      </w:pPr>
    </w:p>
    <w:p w:rsidR="00D4677D" w:rsidRPr="00853778" w:rsidRDefault="00D4677D" w:rsidP="00D4677D">
      <w:pPr>
        <w:spacing w:after="0" w:line="240" w:lineRule="auto"/>
        <w:ind w:firstLine="709"/>
        <w:jc w:val="both"/>
        <w:rPr>
          <w:rFonts w:ascii="Times New Roman" w:hAnsi="Times New Roman" w:cs="Times New Roman"/>
          <w:color w:val="000000" w:themeColor="text1"/>
          <w:sz w:val="28"/>
          <w:szCs w:val="28"/>
        </w:rPr>
      </w:pPr>
    </w:p>
    <w:p w:rsidR="00D4677D" w:rsidRPr="00853778" w:rsidRDefault="00D4677D" w:rsidP="00D4677D">
      <w:pPr>
        <w:spacing w:after="0" w:line="240" w:lineRule="auto"/>
        <w:ind w:firstLine="709"/>
        <w:jc w:val="both"/>
        <w:rPr>
          <w:rFonts w:ascii="Times New Roman" w:hAnsi="Times New Roman" w:cs="Times New Roman"/>
          <w:color w:val="000000" w:themeColor="text1"/>
          <w:sz w:val="28"/>
          <w:szCs w:val="28"/>
        </w:rPr>
      </w:pPr>
    </w:p>
    <w:p w:rsidR="00D4677D" w:rsidRPr="00853778" w:rsidRDefault="00D4677D" w:rsidP="00D4677D">
      <w:pPr>
        <w:spacing w:after="0" w:line="240" w:lineRule="auto"/>
        <w:ind w:firstLine="709"/>
        <w:jc w:val="both"/>
        <w:rPr>
          <w:rFonts w:ascii="Times New Roman" w:hAnsi="Times New Roman" w:cs="Times New Roman"/>
          <w:color w:val="000000" w:themeColor="text1"/>
          <w:sz w:val="28"/>
          <w:szCs w:val="28"/>
        </w:rPr>
      </w:pPr>
    </w:p>
    <w:p w:rsidR="00890C09" w:rsidRDefault="00D4677D" w:rsidP="00D4677D">
      <w:pPr>
        <w:spacing w:after="0" w:line="240" w:lineRule="auto"/>
        <w:jc w:val="center"/>
        <w:rPr>
          <w:rFonts w:ascii="Times New Roman" w:hAnsi="Times New Roman" w:cs="Times New Roman"/>
          <w:b/>
          <w:color w:val="000000" w:themeColor="text1"/>
          <w:sz w:val="28"/>
          <w:szCs w:val="28"/>
        </w:rPr>
      </w:pPr>
      <w:r w:rsidRPr="00853778">
        <w:rPr>
          <w:rFonts w:ascii="Times New Roman" w:hAnsi="Times New Roman" w:cs="Times New Roman"/>
          <w:noProof/>
          <w:color w:val="000000" w:themeColor="text1"/>
          <w:sz w:val="28"/>
          <w:szCs w:val="28"/>
          <w:lang w:eastAsia="ru-RU"/>
        </w:rPr>
        <w:drawing>
          <wp:inline distT="0" distB="0" distL="0" distR="0">
            <wp:extent cx="6096000" cy="4572000"/>
            <wp:effectExtent l="19050" t="0" r="0" b="0"/>
            <wp:docPr id="2" name="Рисунок 1" descr="C:\Users\Десяткова\Desktop\права абитуриентов\1387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сяткова\Desktop\права абитуриентов\138773-1.jpg"/>
                    <pic:cNvPicPr>
                      <a:picLocks noChangeAspect="1" noChangeArrowheads="1"/>
                    </pic:cNvPicPr>
                  </pic:nvPicPr>
                  <pic:blipFill>
                    <a:blip r:embed="rId6"/>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890C09" w:rsidRDefault="00890C09" w:rsidP="00D4677D">
      <w:pPr>
        <w:spacing w:after="0" w:line="240" w:lineRule="auto"/>
        <w:jc w:val="center"/>
        <w:rPr>
          <w:rFonts w:ascii="Times New Roman" w:hAnsi="Times New Roman" w:cs="Times New Roman"/>
          <w:b/>
          <w:color w:val="000000" w:themeColor="text1"/>
          <w:sz w:val="28"/>
          <w:szCs w:val="28"/>
        </w:rPr>
      </w:pPr>
    </w:p>
    <w:p w:rsidR="00890C09" w:rsidRDefault="00890C09" w:rsidP="00D4677D">
      <w:pPr>
        <w:spacing w:after="0" w:line="240" w:lineRule="auto"/>
        <w:jc w:val="center"/>
        <w:rPr>
          <w:rFonts w:ascii="Times New Roman" w:hAnsi="Times New Roman" w:cs="Times New Roman"/>
          <w:b/>
          <w:color w:val="000000" w:themeColor="text1"/>
          <w:sz w:val="28"/>
          <w:szCs w:val="28"/>
        </w:rPr>
      </w:pPr>
    </w:p>
    <w:p w:rsidR="00D4677D" w:rsidRPr="00890C09" w:rsidRDefault="00D4677D" w:rsidP="00D4677D">
      <w:pPr>
        <w:spacing w:after="0" w:line="240" w:lineRule="auto"/>
        <w:jc w:val="center"/>
        <w:rPr>
          <w:rFonts w:ascii="Times New Roman" w:hAnsi="Times New Roman" w:cs="Times New Roman"/>
          <w:b/>
          <w:color w:val="000000" w:themeColor="text1"/>
          <w:sz w:val="56"/>
          <w:szCs w:val="56"/>
        </w:rPr>
      </w:pPr>
      <w:r w:rsidRPr="00890C09">
        <w:rPr>
          <w:rFonts w:ascii="Times New Roman" w:hAnsi="Times New Roman" w:cs="Times New Roman"/>
          <w:b/>
          <w:color w:val="000000" w:themeColor="text1"/>
          <w:sz w:val="56"/>
          <w:szCs w:val="56"/>
        </w:rPr>
        <w:t xml:space="preserve">Права </w:t>
      </w:r>
    </w:p>
    <w:p w:rsidR="00D4677D" w:rsidRPr="00890C09" w:rsidRDefault="00D4677D" w:rsidP="00D4677D">
      <w:pPr>
        <w:spacing w:after="0" w:line="240" w:lineRule="auto"/>
        <w:jc w:val="center"/>
        <w:rPr>
          <w:rFonts w:ascii="Times New Roman" w:hAnsi="Times New Roman" w:cs="Times New Roman"/>
          <w:b/>
          <w:color w:val="000000" w:themeColor="text1"/>
          <w:sz w:val="56"/>
          <w:szCs w:val="56"/>
        </w:rPr>
      </w:pPr>
      <w:r w:rsidRPr="00890C09">
        <w:rPr>
          <w:rFonts w:ascii="Times New Roman" w:hAnsi="Times New Roman" w:cs="Times New Roman"/>
          <w:b/>
          <w:color w:val="000000" w:themeColor="text1"/>
          <w:sz w:val="56"/>
          <w:szCs w:val="56"/>
        </w:rPr>
        <w:t>абитуриентов и студентов</w:t>
      </w:r>
    </w:p>
    <w:p w:rsidR="00D4677D" w:rsidRPr="00890C09" w:rsidRDefault="00D4677D" w:rsidP="00D4677D">
      <w:pPr>
        <w:spacing w:after="0" w:line="240" w:lineRule="auto"/>
        <w:jc w:val="center"/>
        <w:rPr>
          <w:rFonts w:ascii="Times New Roman" w:hAnsi="Times New Roman" w:cs="Times New Roman"/>
          <w:b/>
          <w:color w:val="000000" w:themeColor="text1"/>
          <w:sz w:val="56"/>
          <w:szCs w:val="56"/>
        </w:rPr>
      </w:pPr>
    </w:p>
    <w:p w:rsidR="00D4677D" w:rsidRPr="00890C09" w:rsidRDefault="00D4677D" w:rsidP="00D4677D">
      <w:pPr>
        <w:pStyle w:val="a6"/>
        <w:widowControl w:val="0"/>
        <w:autoSpaceDE w:val="0"/>
        <w:autoSpaceDN w:val="0"/>
        <w:adjustRightInd w:val="0"/>
        <w:spacing w:after="0" w:line="240" w:lineRule="auto"/>
        <w:ind w:left="0" w:firstLine="567"/>
        <w:jc w:val="center"/>
        <w:rPr>
          <w:rFonts w:ascii="Times New Roman" w:hAnsi="Times New Roman" w:cs="Times New Roman"/>
          <w:color w:val="000000" w:themeColor="text1"/>
          <w:sz w:val="40"/>
          <w:szCs w:val="40"/>
        </w:rPr>
      </w:pPr>
      <w:r w:rsidRPr="00890C09">
        <w:rPr>
          <w:rFonts w:ascii="Times New Roman" w:hAnsi="Times New Roman" w:cs="Times New Roman"/>
          <w:color w:val="000000" w:themeColor="text1"/>
          <w:sz w:val="40"/>
          <w:szCs w:val="40"/>
        </w:rPr>
        <w:t>Аннотированный указатель</w:t>
      </w:r>
    </w:p>
    <w:p w:rsidR="00D4677D" w:rsidRPr="00890C09" w:rsidRDefault="00D4677D" w:rsidP="00D4677D">
      <w:pPr>
        <w:pStyle w:val="a6"/>
        <w:widowControl w:val="0"/>
        <w:autoSpaceDE w:val="0"/>
        <w:autoSpaceDN w:val="0"/>
        <w:adjustRightInd w:val="0"/>
        <w:spacing w:after="0" w:line="240" w:lineRule="auto"/>
        <w:ind w:left="0" w:firstLine="567"/>
        <w:jc w:val="center"/>
        <w:rPr>
          <w:rFonts w:ascii="Times New Roman" w:hAnsi="Times New Roman" w:cs="Times New Roman"/>
          <w:color w:val="000000" w:themeColor="text1"/>
          <w:sz w:val="40"/>
          <w:szCs w:val="40"/>
        </w:rPr>
      </w:pPr>
      <w:r w:rsidRPr="00890C09">
        <w:rPr>
          <w:rFonts w:ascii="Times New Roman" w:hAnsi="Times New Roman" w:cs="Times New Roman"/>
          <w:color w:val="000000" w:themeColor="text1"/>
          <w:sz w:val="40"/>
          <w:szCs w:val="40"/>
        </w:rPr>
        <w:t>нормативно-правовых актов</w:t>
      </w:r>
    </w:p>
    <w:p w:rsidR="00D4677D" w:rsidRPr="00890C09" w:rsidRDefault="00D4677D" w:rsidP="00D4677D">
      <w:pPr>
        <w:jc w:val="center"/>
        <w:rPr>
          <w:rFonts w:ascii="Times New Roman" w:hAnsi="Times New Roman" w:cs="Times New Roman"/>
          <w:color w:val="000000" w:themeColor="text1"/>
          <w:sz w:val="56"/>
          <w:szCs w:val="56"/>
        </w:rPr>
      </w:pPr>
    </w:p>
    <w:p w:rsidR="00D4677D" w:rsidRPr="00853778" w:rsidRDefault="00D4677D" w:rsidP="00D4677D">
      <w:pPr>
        <w:spacing w:after="0" w:line="240" w:lineRule="auto"/>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Лысьва</w:t>
      </w:r>
    </w:p>
    <w:p w:rsidR="00D4677D" w:rsidRPr="00853778" w:rsidRDefault="00D4677D" w:rsidP="00D4677D">
      <w:pPr>
        <w:spacing w:after="0" w:line="240" w:lineRule="auto"/>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2015</w:t>
      </w:r>
    </w:p>
    <w:p w:rsidR="00D4677D" w:rsidRPr="00853778" w:rsidRDefault="00D4677D" w:rsidP="00D4677D">
      <w:pPr>
        <w:rPr>
          <w:rFonts w:ascii="Times New Roman" w:hAnsi="Times New Roman" w:cs="Times New Roman"/>
          <w:color w:val="000000" w:themeColor="text1"/>
          <w:sz w:val="28"/>
          <w:szCs w:val="28"/>
        </w:rPr>
      </w:pPr>
    </w:p>
    <w:p w:rsidR="00D4677D" w:rsidRPr="00853778" w:rsidRDefault="00D4677D" w:rsidP="00D4677D">
      <w:pPr>
        <w:pStyle w:val="a6"/>
        <w:widowControl w:val="0"/>
        <w:autoSpaceDE w:val="0"/>
        <w:autoSpaceDN w:val="0"/>
        <w:adjustRightInd w:val="0"/>
        <w:spacing w:after="0" w:line="240" w:lineRule="auto"/>
        <w:ind w:left="0"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lastRenderedPageBreak/>
        <w:t>ББК 67.3</w:t>
      </w:r>
    </w:p>
    <w:p w:rsidR="00D4677D" w:rsidRPr="00853778" w:rsidRDefault="00D4677D" w:rsidP="00D4677D">
      <w:pPr>
        <w:spacing w:after="0" w:line="240" w:lineRule="auto"/>
        <w:ind w:firstLine="709"/>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 68</w:t>
      </w:r>
    </w:p>
    <w:p w:rsidR="00D4677D" w:rsidRPr="00853778" w:rsidRDefault="00D4677D" w:rsidP="00D4677D">
      <w:pPr>
        <w:pStyle w:val="a3"/>
        <w:shd w:val="clear" w:color="auto" w:fill="FFFFFF"/>
        <w:spacing w:before="0" w:beforeAutospacing="0" w:after="0" w:afterAutospacing="0"/>
        <w:ind w:firstLine="567"/>
        <w:jc w:val="both"/>
        <w:rPr>
          <w:b/>
          <w:color w:val="000000" w:themeColor="text1"/>
          <w:sz w:val="28"/>
          <w:szCs w:val="28"/>
        </w:rPr>
      </w:pPr>
    </w:p>
    <w:p w:rsidR="00D4677D" w:rsidRPr="00853778" w:rsidRDefault="00B75853" w:rsidP="00D4677D">
      <w:pPr>
        <w:pStyle w:val="a3"/>
        <w:shd w:val="clear" w:color="auto" w:fill="FFFFFF"/>
        <w:spacing w:before="0" w:beforeAutospacing="0" w:after="0" w:afterAutospacing="0"/>
        <w:ind w:firstLine="567"/>
        <w:jc w:val="both"/>
        <w:rPr>
          <w:b/>
          <w:color w:val="000000" w:themeColor="text1"/>
          <w:sz w:val="28"/>
          <w:szCs w:val="28"/>
        </w:rPr>
      </w:pPr>
      <w:r w:rsidRPr="00853778">
        <w:rPr>
          <w:b/>
          <w:color w:val="000000" w:themeColor="text1"/>
          <w:sz w:val="28"/>
          <w:szCs w:val="28"/>
        </w:rPr>
        <w:t>Права абитуриентов и студентов</w:t>
      </w:r>
      <w:r w:rsidR="00D4677D" w:rsidRPr="00853778">
        <w:rPr>
          <w:b/>
          <w:color w:val="000000" w:themeColor="text1"/>
          <w:sz w:val="28"/>
          <w:szCs w:val="28"/>
        </w:rPr>
        <w:t xml:space="preserve"> : аннот. указ. нормат. – правовых актов / МБУК «Лысьвенская БС» ; сост. О. Десяткова. – Лысьва : [б.и.], 2015. – 12 с.</w:t>
      </w:r>
    </w:p>
    <w:p w:rsidR="00D4677D" w:rsidRPr="00853778" w:rsidRDefault="00D4677D" w:rsidP="00D4677D">
      <w:pPr>
        <w:rPr>
          <w:rFonts w:ascii="Times New Roman" w:hAnsi="Times New Roman" w:cs="Times New Roman"/>
          <w:color w:val="000000" w:themeColor="text1"/>
          <w:sz w:val="28"/>
          <w:szCs w:val="28"/>
        </w:rPr>
      </w:pPr>
    </w:p>
    <w:p w:rsidR="00D4677D" w:rsidRPr="00853778" w:rsidRDefault="00D4677D" w:rsidP="00D4677D">
      <w:pPr>
        <w:rPr>
          <w:rFonts w:ascii="Times New Roman" w:hAnsi="Times New Roman" w:cs="Times New Roman"/>
          <w:color w:val="000000" w:themeColor="text1"/>
          <w:sz w:val="28"/>
          <w:szCs w:val="28"/>
        </w:rPr>
      </w:pPr>
    </w:p>
    <w:p w:rsidR="00D4677D" w:rsidRPr="00853778" w:rsidRDefault="00D4677D" w:rsidP="00B75853">
      <w:pPr>
        <w:spacing w:after="0" w:line="240" w:lineRule="auto"/>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Практика показывает, что в период приёмной кампании вузы нередко допускают определенные нарушения действующих норм и правил. Поэтому поступление в вуз не всегда проходит гладко. В этом случае абитуриенту нужно отстаивать свои интересы. Вот тут-то и пригодится ему знание своих прав, предоставленных законодательством РФ.</w:t>
      </w:r>
    </w:p>
    <w:p w:rsidR="00D4677D" w:rsidRPr="00853778" w:rsidRDefault="00F64BE1" w:rsidP="00E51F05">
      <w:pPr>
        <w:spacing w:after="0" w:line="240" w:lineRule="auto"/>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Также в </w:t>
      </w:r>
      <w:r w:rsidR="00D4677D" w:rsidRPr="00853778">
        <w:rPr>
          <w:rFonts w:ascii="Times New Roman" w:hAnsi="Times New Roman" w:cs="Times New Roman"/>
          <w:color w:val="000000" w:themeColor="text1"/>
          <w:sz w:val="28"/>
          <w:szCs w:val="28"/>
          <w:shd w:val="clear" w:color="auto" w:fill="FFFFFF"/>
        </w:rPr>
        <w:t xml:space="preserve"> данном издании </w:t>
      </w:r>
      <w:r w:rsidRPr="00853778">
        <w:rPr>
          <w:rFonts w:ascii="Times New Roman" w:hAnsi="Times New Roman" w:cs="Times New Roman"/>
          <w:color w:val="000000" w:themeColor="text1"/>
          <w:sz w:val="28"/>
          <w:szCs w:val="28"/>
          <w:shd w:val="clear" w:color="auto" w:fill="FFFFFF"/>
        </w:rPr>
        <w:t xml:space="preserve">раскрыта </w:t>
      </w:r>
      <w:r w:rsidR="00D4677D" w:rsidRPr="00853778">
        <w:rPr>
          <w:rFonts w:ascii="Times New Roman" w:hAnsi="Times New Roman" w:cs="Times New Roman"/>
          <w:color w:val="000000" w:themeColor="text1"/>
          <w:sz w:val="28"/>
          <w:szCs w:val="28"/>
          <w:shd w:val="clear" w:color="auto" w:fill="FFFFFF"/>
        </w:rPr>
        <w:t>информация о праве на образование, об условиях обучения, о правах студентов (стипендии, социальная помощь, вопрос о</w:t>
      </w:r>
      <w:r w:rsidR="00A14EA6">
        <w:rPr>
          <w:rFonts w:ascii="Times New Roman" w:hAnsi="Times New Roman" w:cs="Times New Roman"/>
          <w:color w:val="000000" w:themeColor="text1"/>
          <w:sz w:val="28"/>
          <w:szCs w:val="28"/>
          <w:shd w:val="clear" w:color="auto" w:fill="FFFFFF"/>
        </w:rPr>
        <w:t>б от</w:t>
      </w:r>
      <w:r w:rsidR="00D4677D" w:rsidRPr="00853778">
        <w:rPr>
          <w:rFonts w:ascii="Times New Roman" w:hAnsi="Times New Roman" w:cs="Times New Roman"/>
          <w:color w:val="000000" w:themeColor="text1"/>
          <w:sz w:val="28"/>
          <w:szCs w:val="28"/>
          <w:shd w:val="clear" w:color="auto" w:fill="FFFFFF"/>
        </w:rPr>
        <w:t>числении, проблема военной службы и т. п.) и способах их защиты.</w:t>
      </w:r>
      <w:r w:rsidR="00D4677D" w:rsidRPr="00853778">
        <w:rPr>
          <w:rFonts w:ascii="Times New Roman" w:hAnsi="Times New Roman" w:cs="Times New Roman"/>
          <w:color w:val="000000" w:themeColor="text1"/>
          <w:sz w:val="28"/>
          <w:szCs w:val="28"/>
        </w:rPr>
        <w:t xml:space="preserve"> Аннотированный указатель, включает сведения о нормативно-правовых актах Российской Федерации (законах, указах президента РФ, постановлениях правительства), о </w:t>
      </w:r>
      <w:r w:rsidR="00E51F05" w:rsidRPr="00853778">
        <w:rPr>
          <w:rFonts w:ascii="Times New Roman" w:hAnsi="Times New Roman" w:cs="Times New Roman"/>
          <w:color w:val="000000" w:themeColor="text1"/>
          <w:sz w:val="28"/>
          <w:szCs w:val="28"/>
        </w:rPr>
        <w:t xml:space="preserve">нормативных актах органов власти </w:t>
      </w:r>
      <w:r w:rsidR="00D4677D" w:rsidRPr="00853778">
        <w:rPr>
          <w:rFonts w:ascii="Times New Roman" w:hAnsi="Times New Roman" w:cs="Times New Roman"/>
          <w:color w:val="000000" w:themeColor="text1"/>
          <w:sz w:val="28"/>
          <w:szCs w:val="28"/>
        </w:rPr>
        <w:t>Пермского края.</w:t>
      </w:r>
    </w:p>
    <w:p w:rsidR="00D4677D" w:rsidRPr="00853778" w:rsidRDefault="00D4677D" w:rsidP="00B75853">
      <w:pPr>
        <w:spacing w:after="0" w:line="240" w:lineRule="auto"/>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Указатель сформирован с помощью справочно-поисковой системы КонсультантПлюс. Нормативные документы представлены выборочно, по состоянию на 1 июня 2015 г. Предназначен для широкого круга читателей.</w:t>
      </w:r>
    </w:p>
    <w:p w:rsidR="00656A85" w:rsidRPr="00853778" w:rsidRDefault="00656A85" w:rsidP="00656A85">
      <w:pPr>
        <w:autoSpaceDE w:val="0"/>
        <w:autoSpaceDN w:val="0"/>
        <w:adjustRightInd w:val="0"/>
        <w:spacing w:after="0" w:line="240" w:lineRule="auto"/>
        <w:ind w:firstLine="284"/>
        <w:jc w:val="both"/>
        <w:rPr>
          <w:rFonts w:ascii="Times New Roman" w:hAnsi="Times New Roman" w:cs="Times New Roman"/>
          <w:sz w:val="28"/>
          <w:szCs w:val="28"/>
        </w:rPr>
      </w:pPr>
      <w:r w:rsidRPr="00853778">
        <w:rPr>
          <w:rFonts w:ascii="Times New Roman" w:hAnsi="Times New Roman" w:cs="Times New Roman"/>
          <w:sz w:val="28"/>
          <w:szCs w:val="28"/>
        </w:rPr>
        <w:t>Документы, представленные в сборнике</w:t>
      </w:r>
      <w:r w:rsidR="00F64BE1" w:rsidRPr="00853778">
        <w:rPr>
          <w:rFonts w:ascii="Times New Roman" w:hAnsi="Times New Roman" w:cs="Times New Roman"/>
          <w:sz w:val="28"/>
          <w:szCs w:val="28"/>
        </w:rPr>
        <w:t>,</w:t>
      </w:r>
      <w:r w:rsidRPr="00853778">
        <w:rPr>
          <w:rFonts w:ascii="Times New Roman" w:hAnsi="Times New Roman" w:cs="Times New Roman"/>
          <w:sz w:val="28"/>
          <w:szCs w:val="28"/>
        </w:rPr>
        <w:t xml:space="preserve"> вы можете найти в Центре социально-правовой информации Центральной библиотеки.  </w:t>
      </w:r>
    </w:p>
    <w:p w:rsidR="00EB2AA2" w:rsidRPr="00853778" w:rsidRDefault="00EB2AA2" w:rsidP="00B75853">
      <w:pPr>
        <w:spacing w:after="0" w:line="240" w:lineRule="auto"/>
        <w:ind w:firstLine="567"/>
        <w:jc w:val="both"/>
        <w:rPr>
          <w:rFonts w:ascii="Times New Roman" w:hAnsi="Times New Roman" w:cs="Times New Roman"/>
          <w:color w:val="000000" w:themeColor="text1"/>
          <w:sz w:val="28"/>
          <w:szCs w:val="28"/>
        </w:rPr>
      </w:pPr>
    </w:p>
    <w:p w:rsidR="00853778" w:rsidRDefault="00853778" w:rsidP="00E51F05">
      <w:pPr>
        <w:pStyle w:val="ConsPlusNormal"/>
        <w:ind w:firstLine="567"/>
        <w:jc w:val="center"/>
        <w:rPr>
          <w:rFonts w:ascii="Times New Roman" w:hAnsi="Times New Roman" w:cs="Times New Roman"/>
          <w:b/>
          <w:color w:val="000000" w:themeColor="text1"/>
          <w:sz w:val="28"/>
          <w:szCs w:val="28"/>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853778" w:rsidRDefault="00853778" w:rsidP="00E51F05">
      <w:pPr>
        <w:pStyle w:val="ConsPlusNormal"/>
        <w:ind w:firstLine="567"/>
        <w:jc w:val="center"/>
        <w:rPr>
          <w:rFonts w:ascii="Times New Roman" w:hAnsi="Times New Roman" w:cs="Times New Roman"/>
          <w:b/>
          <w:color w:val="000000" w:themeColor="text1"/>
          <w:sz w:val="40"/>
          <w:szCs w:val="40"/>
        </w:rPr>
      </w:pPr>
    </w:p>
    <w:p w:rsidR="006D7A04" w:rsidRPr="00853778" w:rsidRDefault="006D7A04" w:rsidP="00E51F05">
      <w:pPr>
        <w:pStyle w:val="ConsPlusNormal"/>
        <w:ind w:firstLine="567"/>
        <w:jc w:val="center"/>
        <w:rPr>
          <w:rFonts w:ascii="Times New Roman" w:hAnsi="Times New Roman" w:cs="Times New Roman"/>
          <w:b/>
          <w:color w:val="000000" w:themeColor="text1"/>
          <w:sz w:val="40"/>
          <w:szCs w:val="40"/>
        </w:rPr>
      </w:pPr>
      <w:r w:rsidRPr="00853778">
        <w:rPr>
          <w:rFonts w:ascii="Times New Roman" w:hAnsi="Times New Roman" w:cs="Times New Roman"/>
          <w:b/>
          <w:color w:val="000000" w:themeColor="text1"/>
          <w:sz w:val="40"/>
          <w:szCs w:val="40"/>
        </w:rPr>
        <w:lastRenderedPageBreak/>
        <w:t>Гарантии реализации прав граждан в области образования</w:t>
      </w:r>
    </w:p>
    <w:p w:rsidR="00EB2AA2" w:rsidRPr="00853778" w:rsidRDefault="00EB2AA2" w:rsidP="00B75853">
      <w:pPr>
        <w:pStyle w:val="ConsPlusNormal"/>
        <w:ind w:firstLine="567"/>
        <w:jc w:val="both"/>
        <w:rPr>
          <w:rFonts w:ascii="Times New Roman" w:hAnsi="Times New Roman" w:cs="Times New Roman"/>
          <w:b/>
          <w:color w:val="000000" w:themeColor="text1"/>
          <w:sz w:val="28"/>
          <w:szCs w:val="28"/>
        </w:rPr>
      </w:pP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"Трудовой кодекс Российской Федерации" от 30.12.2001 N 197-ФЗ (ред. от 06.04.2015, с изм. от 02.05.2015)</w:t>
      </w:r>
    </w:p>
    <w:p w:rsidR="00EB2AA2" w:rsidRPr="00853778" w:rsidRDefault="00EB2AA2" w:rsidP="003A3752">
      <w:pPr>
        <w:pStyle w:val="ConsPlusNormal"/>
        <w:ind w:firstLine="567"/>
        <w:jc w:val="both"/>
        <w:rPr>
          <w:rFonts w:ascii="Times New Roman" w:hAnsi="Times New Roman" w:cs="Times New Roman"/>
          <w:b/>
          <w:bCs/>
          <w:color w:val="000000" w:themeColor="text1"/>
          <w:sz w:val="28"/>
          <w:szCs w:val="28"/>
        </w:rPr>
      </w:pPr>
      <w:r w:rsidRPr="00853778">
        <w:rPr>
          <w:rFonts w:ascii="Times New Roman" w:hAnsi="Times New Roman" w:cs="Times New Roman"/>
          <w:b/>
          <w:bCs/>
          <w:color w:val="000000" w:themeColor="text1"/>
          <w:sz w:val="28"/>
          <w:szCs w:val="28"/>
        </w:rPr>
        <w:t xml:space="preserve">Глава 26. </w:t>
      </w:r>
      <w:r w:rsidR="003A3752" w:rsidRPr="00853778">
        <w:rPr>
          <w:rFonts w:ascii="Times New Roman" w:hAnsi="Times New Roman" w:cs="Times New Roman"/>
          <w:b/>
          <w:bCs/>
          <w:color w:val="000000" w:themeColor="text1"/>
          <w:sz w:val="28"/>
          <w:szCs w:val="28"/>
        </w:rPr>
        <w:t xml:space="preserve">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w:t>
      </w:r>
      <w:r w:rsidRPr="00853778">
        <w:rPr>
          <w:rFonts w:ascii="Times New Roman" w:hAnsi="Times New Roman" w:cs="Times New Roman"/>
          <w:color w:val="000000" w:themeColor="text1"/>
          <w:sz w:val="28"/>
          <w:szCs w:val="28"/>
        </w:rPr>
        <w:t xml:space="preserve">(в ред. Федеральных законов от 02.07.2013 </w:t>
      </w:r>
      <w:hyperlink r:id="rId7" w:history="1">
        <w:r w:rsidRPr="00853778">
          <w:rPr>
            <w:rFonts w:ascii="Times New Roman" w:hAnsi="Times New Roman" w:cs="Times New Roman"/>
            <w:color w:val="000000" w:themeColor="text1"/>
            <w:sz w:val="28"/>
            <w:szCs w:val="28"/>
          </w:rPr>
          <w:t>N 185-ФЗ</w:t>
        </w:r>
      </w:hyperlink>
      <w:r w:rsidRPr="00853778">
        <w:rPr>
          <w:rFonts w:ascii="Times New Roman" w:hAnsi="Times New Roman" w:cs="Times New Roman"/>
          <w:color w:val="000000" w:themeColor="text1"/>
          <w:sz w:val="28"/>
          <w:szCs w:val="28"/>
        </w:rPr>
        <w:t>,</w:t>
      </w:r>
      <w:r w:rsidR="003A3752" w:rsidRPr="00853778">
        <w:rPr>
          <w:rFonts w:ascii="Times New Roman" w:hAnsi="Times New Roman" w:cs="Times New Roman"/>
          <w:b/>
          <w:bCs/>
          <w:color w:val="000000" w:themeColor="text1"/>
          <w:sz w:val="28"/>
          <w:szCs w:val="28"/>
        </w:rPr>
        <w:t xml:space="preserve"> </w:t>
      </w:r>
      <w:r w:rsidRPr="00853778">
        <w:rPr>
          <w:rFonts w:ascii="Times New Roman" w:hAnsi="Times New Roman" w:cs="Times New Roman"/>
          <w:color w:val="000000" w:themeColor="text1"/>
          <w:sz w:val="28"/>
          <w:szCs w:val="28"/>
        </w:rPr>
        <w:t xml:space="preserve">от 22.12.2014 </w:t>
      </w:r>
      <w:hyperlink r:id="rId8" w:history="1">
        <w:r w:rsidRPr="00853778">
          <w:rPr>
            <w:rFonts w:ascii="Times New Roman" w:hAnsi="Times New Roman" w:cs="Times New Roman"/>
            <w:color w:val="000000" w:themeColor="text1"/>
            <w:sz w:val="28"/>
            <w:szCs w:val="28"/>
          </w:rPr>
          <w:t>N 443-ФЗ</w:t>
        </w:r>
      </w:hyperlink>
      <w:r w:rsidRPr="00853778">
        <w:rPr>
          <w:rFonts w:ascii="Times New Roman" w:hAnsi="Times New Roman" w:cs="Times New Roman"/>
          <w:color w:val="000000" w:themeColor="text1"/>
          <w:sz w:val="28"/>
          <w:szCs w:val="28"/>
        </w:rPr>
        <w:t>)</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 ред. Федерального </w:t>
      </w:r>
      <w:hyperlink r:id="rId9" w:history="1">
        <w:r w:rsidRPr="00853778">
          <w:rPr>
            <w:rFonts w:ascii="Times New Roman" w:hAnsi="Times New Roman" w:cs="Times New Roman"/>
            <w:color w:val="000000" w:themeColor="text1"/>
            <w:sz w:val="28"/>
            <w:szCs w:val="28"/>
          </w:rPr>
          <w:t>закона</w:t>
        </w:r>
      </w:hyperlink>
      <w:r w:rsidRPr="00853778">
        <w:rPr>
          <w:rFonts w:ascii="Times New Roman" w:hAnsi="Times New Roman" w:cs="Times New Roman"/>
          <w:color w:val="000000" w:themeColor="text1"/>
          <w:sz w:val="28"/>
          <w:szCs w:val="28"/>
        </w:rPr>
        <w:t xml:space="preserve"> от 02.07.2013 N 185-ФЗ)</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"Кодекс Российской Федерации об административных правонарушениях" от 30.12.2001 N 195-ФЗ (ред. от 02.05.2015)</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 ред. Федерального </w:t>
      </w:r>
      <w:hyperlink r:id="rId10" w:history="1">
        <w:r w:rsidRPr="00853778">
          <w:rPr>
            <w:rFonts w:ascii="Times New Roman" w:hAnsi="Times New Roman" w:cs="Times New Roman"/>
            <w:color w:val="000000" w:themeColor="text1"/>
            <w:sz w:val="28"/>
            <w:szCs w:val="28"/>
          </w:rPr>
          <w:t>закона</w:t>
        </w:r>
      </w:hyperlink>
      <w:r w:rsidRPr="00853778">
        <w:rPr>
          <w:rFonts w:ascii="Times New Roman" w:hAnsi="Times New Roman" w:cs="Times New Roman"/>
          <w:color w:val="000000" w:themeColor="text1"/>
          <w:sz w:val="28"/>
          <w:szCs w:val="28"/>
        </w:rPr>
        <w:t xml:space="preserve"> от 02.07.2013 N 185-ФЗ)</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933A0" w:rsidRPr="00853778" w:rsidRDefault="002933A0" w:rsidP="00EB2AA2">
      <w:pPr>
        <w:pStyle w:val="ConsPlusNormal"/>
        <w:ind w:firstLine="567"/>
        <w:jc w:val="both"/>
        <w:rPr>
          <w:rFonts w:ascii="Times New Roman" w:hAnsi="Times New Roman" w:cs="Times New Roman"/>
          <w:b/>
          <w:color w:val="000000" w:themeColor="text1"/>
          <w:sz w:val="28"/>
          <w:szCs w:val="28"/>
        </w:rPr>
      </w:pPr>
    </w:p>
    <w:p w:rsidR="009E2FDF" w:rsidRPr="00853778" w:rsidRDefault="009E2FDF"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Федеральный закон от 29.12.2012 N 273-ФЗ</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31.12.2014, с изм. от 02.05.2015)</w:t>
      </w:r>
    </w:p>
    <w:p w:rsidR="009E2FDF" w:rsidRPr="00853778" w:rsidRDefault="009E2FDF"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образовании в Российской Федерации"</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(с изм. и доп., вступ. в силу с 31.03.2015)</w:t>
      </w:r>
    </w:p>
    <w:p w:rsidR="009E2FDF" w:rsidRPr="00853778" w:rsidRDefault="009E2FDF"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Статья 1. Предмет регулирования настоящего Федерального закона</w:t>
      </w:r>
    </w:p>
    <w:p w:rsidR="009E2FDF" w:rsidRPr="00853778" w:rsidRDefault="009E2FDF"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E2FDF" w:rsidRPr="00853778" w:rsidRDefault="009E2FDF"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E2FDF" w:rsidRPr="00853778" w:rsidRDefault="009E2FDF" w:rsidP="00B75853">
      <w:pPr>
        <w:pStyle w:val="ConsPlusNormal"/>
        <w:ind w:firstLine="567"/>
        <w:jc w:val="both"/>
        <w:rPr>
          <w:rFonts w:ascii="Times New Roman" w:hAnsi="Times New Roman" w:cs="Times New Roman"/>
          <w:color w:val="000000" w:themeColor="text1"/>
          <w:sz w:val="28"/>
          <w:szCs w:val="28"/>
        </w:rPr>
      </w:pPr>
    </w:p>
    <w:p w:rsidR="00EB2AA2" w:rsidRPr="00853778" w:rsidRDefault="00EB2AA2" w:rsidP="003A375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06.03.2008 N 152</w:t>
      </w:r>
      <w:r w:rsidR="003A375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обучении граждан Российской Федерации по программе военной подготовки в федеральных государственных образовательных учреждениях высшего профессионального образования"</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(вместе с "Положением об учебных военных центрах при федеральных государственных образовательных учреждениях высшего профессионального образования", "Положением о факультетах военного обучения (военных кафедрах) при федеральных государственных образовательных учреждениях высшего профессионального образования")</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I. ОБЩИЕ ПОЛОЖЕНИЯ</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Учебный военный центр создается при федеральном государственном образовательном учреждении высшего профессионального образования (далее соответственно - учебный военный центр, высшее учебное заведение) в целях обучения по программе военной подготовки граждан Российской Федерации, обучающихся в этом образовательном учреждении по очной форме обучения (далее - граждане), для прохождения ими после окончания данного образовательного учреждения военной службы по контракту в Вооруженных Силах Российской Федерации, других войсках, воинских формированиях и органах на воинских должностях, подлежащих замещению офицерами.</w:t>
      </w: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p>
    <w:p w:rsidR="0018658A" w:rsidRPr="00853778" w:rsidRDefault="0018658A"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30.12.2009 N 1136</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29.03.2014)</w:t>
      </w:r>
    </w:p>
    <w:p w:rsidR="0018658A" w:rsidRPr="00853778" w:rsidRDefault="0018658A"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перечня направлений подготовки (специальностей) высшего профессионального образования, по которым установлены иные нормативные сроки освоения основных образовательных программ высшего профессионального образования (программ бакалавриата, программ подготовки специалиста или программ магистратуры) и перечня направлений подготовки (специальностей) высшего профессионального образования, подтверждаемого присвоением лицу квалификации (степени) "специалист"</w:t>
      </w:r>
    </w:p>
    <w:p w:rsidR="0018658A" w:rsidRPr="00853778" w:rsidRDefault="0018658A" w:rsidP="00B75853">
      <w:pPr>
        <w:spacing w:after="0" w:line="240" w:lineRule="auto"/>
        <w:ind w:firstLine="567"/>
        <w:jc w:val="both"/>
        <w:rPr>
          <w:rFonts w:ascii="Times New Roman" w:hAnsi="Times New Roman" w:cs="Times New Roman"/>
          <w:color w:val="000000" w:themeColor="text1"/>
          <w:sz w:val="28"/>
          <w:szCs w:val="28"/>
        </w:rPr>
      </w:pP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10.10.2013 N 899 (с изм. от 04.04.2014)</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b/>
          <w:color w:val="000000" w:themeColor="text1"/>
          <w:sz w:val="28"/>
          <w:szCs w:val="28"/>
        </w:rPr>
        <w:t>"Об установлении нормативов для формирования стипендиального фонда за счет бюджетных ассигнований федерального бюджета</w:t>
      </w:r>
      <w:r w:rsidRPr="00853778">
        <w:rPr>
          <w:rFonts w:ascii="Times New Roman" w:hAnsi="Times New Roman" w:cs="Times New Roman"/>
          <w:color w:val="000000" w:themeColor="text1"/>
          <w:sz w:val="28"/>
          <w:szCs w:val="28"/>
        </w:rPr>
        <w:t>"</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 соответствии с </w:t>
      </w:r>
      <w:hyperlink r:id="rId11" w:history="1">
        <w:r w:rsidRPr="00853778">
          <w:rPr>
            <w:rFonts w:ascii="Times New Roman" w:hAnsi="Times New Roman" w:cs="Times New Roman"/>
            <w:color w:val="000000" w:themeColor="text1"/>
            <w:sz w:val="28"/>
            <w:szCs w:val="28"/>
          </w:rPr>
          <w:t>частью 10 статьи 36</w:t>
        </w:r>
      </w:hyperlink>
      <w:r w:rsidRPr="00853778">
        <w:rPr>
          <w:rFonts w:ascii="Times New Roman" w:hAnsi="Times New Roman" w:cs="Times New Roman"/>
          <w:color w:val="000000" w:themeColor="text1"/>
          <w:sz w:val="28"/>
          <w:szCs w:val="28"/>
        </w:rPr>
        <w:t xml:space="preserve"> Федерального закона "Об образовании в Российской Федерации" Правительство Российской Федерации постановляет:</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Установить следующие нормативы для формирования стипендиального фонда за счет бюджетных ассигнований федерального бюджета в отношении:</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а) государственной академической стипендии студентам, обучающимся по образовательным программам:</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среднего профессионального образования (программы подготовки квалифицированных рабочих, служащих, программы подготовки специалистов среднего звена) - в размере 487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высшего образования (программы бакалавриата, программы специалитета, программы магистратуры) - в размере 1340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б) государственной социальной стипендии студентам, обучающимся по образовательным программам:</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среднего профессионального образования (программы подготовки квалифицированных рабочих, служащих, программы подготовки специалистов среднего звена) - в размере 730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высшего образования (программы бакалавриата, программы специалитета, программы магистратуры) - в размере 2010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 государственной стипендии аспирантам, ординаторам, ассистентам-стажерам, обучающимся по образовательным программам высшего образования, в том числе:</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 программам подготовки научно-педагогических кадров (за исключением государственной стипендии аспирантам, обучающимся по образовательным программам подготовки научно-педагогических кадров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 - в размере 2637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по программам подготовки научно-педагогических кадров по техническим и естественным направлениям подготовки согласно </w:t>
      </w:r>
      <w:hyperlink r:id="rId12" w:history="1">
        <w:r w:rsidRPr="00853778">
          <w:rPr>
            <w:rFonts w:ascii="Times New Roman" w:hAnsi="Times New Roman" w:cs="Times New Roman"/>
            <w:color w:val="000000" w:themeColor="text1"/>
            <w:sz w:val="28"/>
            <w:szCs w:val="28"/>
          </w:rPr>
          <w:t>перечню</w:t>
        </w:r>
      </w:hyperlink>
      <w:r w:rsidRPr="00853778">
        <w:rPr>
          <w:rFonts w:ascii="Times New Roman" w:hAnsi="Times New Roman" w:cs="Times New Roman"/>
          <w:color w:val="000000" w:themeColor="text1"/>
          <w:sz w:val="28"/>
          <w:szCs w:val="28"/>
        </w:rPr>
        <w:t>, который устанавливается Министерством образования и науки Российской Федерации, - в размере 6330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 программам ординатуры - в размере 6717 рублей в месяц;</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 программам ассистентуры-стажировки - в размере 2637 рублей в месяц.</w:t>
      </w:r>
    </w:p>
    <w:p w:rsidR="00EB2AA2" w:rsidRPr="00853778" w:rsidRDefault="00EB2AA2" w:rsidP="00EB2AA2">
      <w:pPr>
        <w:spacing w:after="0" w:line="240" w:lineRule="auto"/>
        <w:ind w:firstLine="567"/>
        <w:jc w:val="both"/>
        <w:rPr>
          <w:rFonts w:ascii="Times New Roman" w:hAnsi="Times New Roman" w:cs="Times New Roman"/>
          <w:color w:val="000000" w:themeColor="text1"/>
          <w:sz w:val="28"/>
          <w:szCs w:val="28"/>
        </w:rPr>
      </w:pP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14.11.2014 N 1190</w:t>
      </w: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r w:rsidR="009B3BDA" w:rsidRPr="00853778">
        <w:rPr>
          <w:rFonts w:ascii="Times New Roman" w:hAnsi="Times New Roman" w:cs="Times New Roman"/>
          <w:b/>
          <w:color w:val="000000" w:themeColor="text1"/>
          <w:sz w:val="28"/>
          <w:szCs w:val="28"/>
        </w:rPr>
        <w:t>.</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Настоящие Правила устанавливают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(далее соответственно - размер платы за коммунальные услуги, плата за коммунальные услуги, наниматели жилых помещений).</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2. Структура платы за коммунальные услуги соответствует плате за коммунальные услуги, установленные </w:t>
      </w:r>
      <w:hyperlink r:id="rId13" w:history="1">
        <w:r w:rsidRPr="00853778">
          <w:rPr>
            <w:rFonts w:ascii="Times New Roman" w:hAnsi="Times New Roman" w:cs="Times New Roman"/>
            <w:color w:val="000000" w:themeColor="text1"/>
            <w:sz w:val="28"/>
            <w:szCs w:val="28"/>
          </w:rPr>
          <w:t>частью 4 статьи 154</w:t>
        </w:r>
      </w:hyperlink>
      <w:r w:rsidRPr="00853778">
        <w:rPr>
          <w:rFonts w:ascii="Times New Roman" w:hAnsi="Times New Roman" w:cs="Times New Roman"/>
          <w:color w:val="000000" w:themeColor="text1"/>
          <w:sz w:val="28"/>
          <w:szCs w:val="28"/>
        </w:rPr>
        <w:t xml:space="preserve"> Жилищного кодекса Российской Федерации.</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3. Размер платы за коммунальные услуги определяется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w:t>
      </w:r>
      <w:hyperlink r:id="rId14" w:history="1">
        <w:r w:rsidRPr="00853778">
          <w:rPr>
            <w:rFonts w:ascii="Times New Roman" w:hAnsi="Times New Roman" w:cs="Times New Roman"/>
            <w:color w:val="000000" w:themeColor="text1"/>
            <w:sz w:val="28"/>
            <w:szCs w:val="28"/>
          </w:rPr>
          <w:t>Правилами</w:t>
        </w:r>
      </w:hyperlink>
      <w:r w:rsidRPr="00853778">
        <w:rPr>
          <w:rFonts w:ascii="Times New Roman" w:hAnsi="Times New Roman" w:cs="Times New Roman"/>
          <w:color w:val="000000" w:themeColor="text1"/>
          <w:sz w:val="28"/>
          <w:szCs w:val="28"/>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4. Определение размера платы за коммунальные услуги, вносимой нанимателями жилых помещений, осуществляется организациями, являющимися исполнителями коммунальных услуг, в соответствии с </w:t>
      </w:r>
      <w:hyperlink r:id="rId15" w:history="1">
        <w:r w:rsidRPr="00853778">
          <w:rPr>
            <w:rFonts w:ascii="Times New Roman" w:hAnsi="Times New Roman" w:cs="Times New Roman"/>
            <w:color w:val="000000" w:themeColor="text1"/>
            <w:sz w:val="28"/>
            <w:szCs w:val="28"/>
          </w:rPr>
          <w:t>пунктами 51</w:t>
        </w:r>
      </w:hyperlink>
      <w:r w:rsidRPr="00853778">
        <w:rPr>
          <w:rFonts w:ascii="Times New Roman" w:hAnsi="Times New Roman" w:cs="Times New Roman"/>
          <w:color w:val="000000" w:themeColor="text1"/>
          <w:sz w:val="28"/>
          <w:szCs w:val="28"/>
        </w:rPr>
        <w:t xml:space="preserve"> и </w:t>
      </w:r>
      <w:hyperlink r:id="rId16" w:history="1">
        <w:r w:rsidRPr="00853778">
          <w:rPr>
            <w:rFonts w:ascii="Times New Roman" w:hAnsi="Times New Roman" w:cs="Times New Roman"/>
            <w:color w:val="000000" w:themeColor="text1"/>
            <w:sz w:val="28"/>
            <w:szCs w:val="28"/>
          </w:rPr>
          <w:t>52</w:t>
        </w:r>
      </w:hyperlink>
      <w:r w:rsidRPr="00853778">
        <w:rPr>
          <w:rFonts w:ascii="Times New Roman" w:hAnsi="Times New Roman" w:cs="Times New Roman"/>
          <w:color w:val="000000" w:themeColor="text1"/>
          <w:sz w:val="28"/>
          <w:szCs w:val="28"/>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w:t>
      </w:r>
      <w:r w:rsidRPr="00853778">
        <w:rPr>
          <w:rFonts w:ascii="Times New Roman" w:hAnsi="Times New Roman" w:cs="Times New Roman"/>
          <w:color w:val="000000" w:themeColor="text1"/>
          <w:sz w:val="28"/>
          <w:szCs w:val="28"/>
        </w:rPr>
        <w:lastRenderedPageBreak/>
        <w:t>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Организация, осуществляющая образовательную деятельность и являющаяся исполнителем коммунальных услуг, предоставляет коммунальные услуги нанимателям жилых помещений в общежитии, входящем в жилищный фонд такой организации, по договорам найма жилого помещения в общежитии.</w:t>
      </w:r>
    </w:p>
    <w:p w:rsidR="00EB2AA2" w:rsidRPr="00853778" w:rsidRDefault="00EB2AA2" w:rsidP="00B75853">
      <w:pPr>
        <w:spacing w:after="0" w:line="240" w:lineRule="auto"/>
        <w:ind w:firstLine="567"/>
        <w:jc w:val="both"/>
        <w:rPr>
          <w:rFonts w:ascii="Times New Roman" w:hAnsi="Times New Roman" w:cs="Times New Roman"/>
          <w:color w:val="000000" w:themeColor="text1"/>
          <w:sz w:val="28"/>
          <w:szCs w:val="28"/>
        </w:rPr>
      </w:pPr>
    </w:p>
    <w:p w:rsidR="000243C1" w:rsidRPr="00853778" w:rsidRDefault="000243C1"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Приказ Минобразования РФ от 24.02.1998 N 501</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15.02.2010)</w:t>
      </w:r>
    </w:p>
    <w:p w:rsidR="000243C1" w:rsidRPr="00853778" w:rsidRDefault="000243C1"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Порядка перевода студентов из одного высшего учебного заведения Российской Федерации в другое"</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(Зарегистрировано в Минюсте РФ 08.04.1998 N 1506)</w:t>
      </w:r>
    </w:p>
    <w:p w:rsidR="000243C1" w:rsidRPr="00853778" w:rsidRDefault="000243C1"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Порядок перевода студентов из одного высшего учебного заведения Российской Федерации в другое (далее - Порядок) устанавливает общие требования к процедуре перевода, а также перехода студентов с одной основной образовательной программы на другую, в том числе внутри вуза.</w:t>
      </w:r>
    </w:p>
    <w:p w:rsidR="000243C1" w:rsidRPr="00853778" w:rsidRDefault="000243C1"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Порядок распространяется на высшие учебные заведения, имеющие государственную аккредитацию.</w:t>
      </w:r>
    </w:p>
    <w:p w:rsidR="000243C1" w:rsidRPr="00853778" w:rsidRDefault="000243C1"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Ограничения, связанные с курсом и формой обучения, видом основной образовательной программы, на которые происходит перевод студента, Министерство общего и профессионального образования Российской Федерации не устанавливает.</w:t>
      </w:r>
    </w:p>
    <w:p w:rsidR="000243C1" w:rsidRPr="00853778" w:rsidRDefault="000243C1"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Министерство общего и профессионального образования Российской Федерации устанавливает следующее условие, которое должно соблюдаться вузами при переводе на места, финансируемые из соответствующих бюджетов: общая продолжительность обучения студента не должна превышать срока, установленного учебным планом принимающего вуза для освоения основной образовательной программы (с учетом формы обучения), более чем на 1 учебный год. Исключения могут быть допущены только для определенных категорий граждан (беженцы, дети военнослужащих, лица, пострадавшие в катастрофах, и т.п.) по согласованию с учредителем вуза или органом, осуществляющим его функции.</w:t>
      </w:r>
    </w:p>
    <w:p w:rsidR="000243C1" w:rsidRPr="00853778" w:rsidRDefault="000243C1" w:rsidP="00B75853">
      <w:pPr>
        <w:spacing w:after="0" w:line="240" w:lineRule="auto"/>
        <w:ind w:firstLine="567"/>
        <w:jc w:val="both"/>
        <w:rPr>
          <w:rFonts w:ascii="Times New Roman" w:hAnsi="Times New Roman" w:cs="Times New Roman"/>
          <w:color w:val="000000" w:themeColor="text1"/>
          <w:sz w:val="28"/>
          <w:szCs w:val="28"/>
        </w:rPr>
      </w:pPr>
    </w:p>
    <w:p w:rsidR="00C8447C" w:rsidRPr="00853778" w:rsidRDefault="00C8447C"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Приказ Минобрнауки России от 13.06.2013 N 455</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утверждении Порядка и оснований предоставления академического отпуска обучающимся"</w:t>
      </w:r>
      <w:r w:rsidR="00EB2AA2"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(Зарегистрировано в Минюсте России 28.06.2013 N 28912)</w:t>
      </w:r>
    </w:p>
    <w:p w:rsidR="00C8447C" w:rsidRPr="00853778" w:rsidRDefault="00C8447C"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Настоящие порядок и основания устанавливают общие требования к процедуре предоставления академических отпусков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(далее - обучающиеся), а также основания предоставления указанных отпусков обучающимся.</w:t>
      </w:r>
    </w:p>
    <w:p w:rsidR="00533C71" w:rsidRPr="00853778" w:rsidRDefault="00533C71" w:rsidP="00B75853">
      <w:pPr>
        <w:spacing w:after="0" w:line="240" w:lineRule="auto"/>
        <w:ind w:firstLine="567"/>
        <w:jc w:val="both"/>
        <w:rPr>
          <w:rFonts w:ascii="Times New Roman" w:hAnsi="Times New Roman" w:cs="Times New Roman"/>
          <w:color w:val="000000" w:themeColor="text1"/>
          <w:sz w:val="28"/>
          <w:szCs w:val="28"/>
        </w:rPr>
      </w:pPr>
    </w:p>
    <w:p w:rsidR="00475882" w:rsidRPr="00853778" w:rsidRDefault="00475882" w:rsidP="00E51F05">
      <w:pPr>
        <w:spacing w:after="0" w:line="240" w:lineRule="auto"/>
        <w:ind w:firstLine="567"/>
        <w:jc w:val="center"/>
        <w:rPr>
          <w:rFonts w:ascii="Times New Roman" w:hAnsi="Times New Roman" w:cs="Times New Roman"/>
          <w:b/>
          <w:color w:val="000000" w:themeColor="text1"/>
          <w:sz w:val="40"/>
          <w:szCs w:val="40"/>
        </w:rPr>
      </w:pPr>
      <w:r w:rsidRPr="00853778">
        <w:rPr>
          <w:rFonts w:ascii="Times New Roman" w:hAnsi="Times New Roman" w:cs="Times New Roman"/>
          <w:b/>
          <w:color w:val="000000" w:themeColor="text1"/>
          <w:sz w:val="40"/>
          <w:szCs w:val="40"/>
        </w:rPr>
        <w:t>Формы получения образования</w:t>
      </w:r>
    </w:p>
    <w:p w:rsidR="00EB2AA2" w:rsidRPr="00853778" w:rsidRDefault="00EB2AA2" w:rsidP="00B75853">
      <w:pPr>
        <w:spacing w:after="0" w:line="240" w:lineRule="auto"/>
        <w:ind w:firstLine="567"/>
        <w:jc w:val="both"/>
        <w:rPr>
          <w:rFonts w:ascii="Times New Roman" w:hAnsi="Times New Roman" w:cs="Times New Roman"/>
          <w:b/>
          <w:color w:val="000000" w:themeColor="text1"/>
          <w:sz w:val="28"/>
          <w:szCs w:val="28"/>
        </w:rPr>
      </w:pPr>
    </w:p>
    <w:p w:rsidR="00951BCE" w:rsidRPr="00853778" w:rsidRDefault="00951BCE"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03.11.2014 N 1156</w:t>
      </w:r>
    </w:p>
    <w:p w:rsidR="00951BCE" w:rsidRPr="00853778" w:rsidRDefault="00951BCE"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 xml:space="preserve">"О порядке реализации права офицеров, проходящих военную службу по контракту,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w:t>
      </w:r>
      <w:r w:rsidRPr="00853778">
        <w:rPr>
          <w:rFonts w:ascii="Times New Roman" w:hAnsi="Times New Roman" w:cs="Times New Roman"/>
          <w:b/>
          <w:color w:val="000000" w:themeColor="text1"/>
          <w:sz w:val="28"/>
          <w:szCs w:val="28"/>
        </w:rPr>
        <w:lastRenderedPageBreak/>
        <w:t>организаций высшего образования с освоением образовательных программ по очно-заочной или заочной форме обучения"</w:t>
      </w:r>
    </w:p>
    <w:p w:rsidR="00475882" w:rsidRPr="00853778" w:rsidRDefault="00951BCE"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(вместе с "Правилами реализации права офицеров, проходящих военную службу по контракту,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 соответствии со </w:t>
      </w:r>
      <w:hyperlink r:id="rId17" w:history="1">
        <w:r w:rsidRPr="00853778">
          <w:rPr>
            <w:rFonts w:ascii="Times New Roman" w:hAnsi="Times New Roman" w:cs="Times New Roman"/>
            <w:color w:val="000000" w:themeColor="text1"/>
            <w:sz w:val="28"/>
            <w:szCs w:val="28"/>
          </w:rPr>
          <w:t>статьей 19</w:t>
        </w:r>
      </w:hyperlink>
      <w:r w:rsidRPr="00853778">
        <w:rPr>
          <w:rFonts w:ascii="Times New Roman" w:hAnsi="Times New Roman" w:cs="Times New Roman"/>
          <w:color w:val="000000" w:themeColor="text1"/>
          <w:sz w:val="28"/>
          <w:szCs w:val="28"/>
        </w:rPr>
        <w:t xml:space="preserve"> Федерального закона "О статусе военнослужащих" Правительство Российской Федерации постановляет:</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Утвердить прилагаемые </w:t>
      </w:r>
      <w:hyperlink r:id="rId18" w:history="1">
        <w:r w:rsidRPr="00853778">
          <w:rPr>
            <w:rFonts w:ascii="Times New Roman" w:hAnsi="Times New Roman" w:cs="Times New Roman"/>
            <w:color w:val="000000" w:themeColor="text1"/>
            <w:sz w:val="28"/>
            <w:szCs w:val="28"/>
          </w:rPr>
          <w:t>Правила</w:t>
        </w:r>
      </w:hyperlink>
      <w:r w:rsidRPr="00853778">
        <w:rPr>
          <w:rFonts w:ascii="Times New Roman" w:hAnsi="Times New Roman" w:cs="Times New Roman"/>
          <w:color w:val="000000" w:themeColor="text1"/>
          <w:sz w:val="28"/>
          <w:szCs w:val="28"/>
        </w:rPr>
        <w:t xml:space="preserve"> реализации права офицеров, проходящих военную службу по контракту,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rsidR="00EB2AA2" w:rsidRPr="00853778" w:rsidRDefault="00EB2AA2" w:rsidP="00B75853">
      <w:pPr>
        <w:pStyle w:val="ConsPlusNormal"/>
        <w:ind w:firstLine="567"/>
        <w:jc w:val="both"/>
        <w:rPr>
          <w:rFonts w:ascii="Times New Roman" w:hAnsi="Times New Roman" w:cs="Times New Roman"/>
          <w:color w:val="000000" w:themeColor="text1"/>
          <w:sz w:val="28"/>
          <w:szCs w:val="28"/>
        </w:rPr>
      </w:pP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Закон Пермского края от 12.03.2014 N 308-ПК (ред. от 01.12.2014, с изм. от 22.12.2014)</w:t>
      </w:r>
    </w:p>
    <w:p w:rsidR="00EB2AA2" w:rsidRPr="00853778" w:rsidRDefault="00EB2AA2" w:rsidP="00EB2AA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образовании в Пермском крае" (принят ЗС ПК 20.02.2014) (с изм. и доп., вступающими в силу с 01.01.2015)</w:t>
      </w:r>
    </w:p>
    <w:p w:rsidR="00EB2AA2" w:rsidRPr="00853778" w:rsidRDefault="00A27B5E" w:rsidP="00EB2AA2">
      <w:pPr>
        <w:pStyle w:val="ConsPlusNormal"/>
        <w:ind w:firstLine="567"/>
        <w:jc w:val="both"/>
        <w:rPr>
          <w:rFonts w:ascii="Times New Roman" w:hAnsi="Times New Roman" w:cs="Times New Roman"/>
          <w:color w:val="000000" w:themeColor="text1"/>
          <w:sz w:val="28"/>
          <w:szCs w:val="28"/>
        </w:rPr>
      </w:pPr>
      <w:hyperlink r:id="rId19" w:history="1">
        <w:r w:rsidR="00EB2AA2" w:rsidRPr="00853778">
          <w:rPr>
            <w:rFonts w:ascii="Times New Roman" w:hAnsi="Times New Roman" w:cs="Times New Roman"/>
            <w:color w:val="000000" w:themeColor="text1"/>
            <w:sz w:val="28"/>
            <w:szCs w:val="28"/>
          </w:rPr>
          <w:t>Статья 21</w:t>
        </w:r>
      </w:hyperlink>
      <w:r w:rsidR="00EB2AA2" w:rsidRPr="00853778">
        <w:rPr>
          <w:rFonts w:ascii="Times New Roman" w:hAnsi="Times New Roman" w:cs="Times New Roman"/>
          <w:color w:val="000000" w:themeColor="text1"/>
          <w:sz w:val="28"/>
          <w:szCs w:val="28"/>
        </w:rPr>
        <w:t>. Стипендиальное обеспечение и иные меры поддержки и стимулирования обучающихся</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Настоящий Закон устанавливает правовые, организационные и экономические основы функционирования системы образования в Пермском крае, определяет полномочия органов государственной власти Пермского края в сфере образования, меры социальной поддержки обучающихся в образовательных организациях, осуществляющих образовательную деятельность и расположенных на территории Пермского края, педагогических и иных работников системы образования Пермского края.</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1. Обучающимся в государственных профессиональных образовательных организациях Пермского края, в государственных и муниципальных образовательных организациях, реализующих общеобразовательные программы, назначаются и выплачиваются стипендии в соответствии с Федеральным </w:t>
      </w:r>
      <w:hyperlink r:id="rId20" w:history="1">
        <w:r w:rsidRPr="00853778">
          <w:rPr>
            <w:rFonts w:ascii="Times New Roman" w:hAnsi="Times New Roman" w:cs="Times New Roman"/>
            <w:color w:val="000000" w:themeColor="text1"/>
            <w:sz w:val="28"/>
            <w:szCs w:val="28"/>
          </w:rPr>
          <w:t>законом</w:t>
        </w:r>
      </w:hyperlink>
      <w:r w:rsidRPr="00853778">
        <w:rPr>
          <w:rFonts w:ascii="Times New Roman" w:hAnsi="Times New Roman" w:cs="Times New Roman"/>
          <w:color w:val="000000" w:themeColor="text1"/>
          <w:sz w:val="28"/>
          <w:szCs w:val="28"/>
        </w:rPr>
        <w:t xml:space="preserve"> от 29.12.2012 N 273-ФЗ "Об образовании в Российской Федерации" и нормативными правовыми актами Пермского края.</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За успехи в учебной, физкультурной, спортивной, общественной, научной, научно-технической, творческой, экспериментальной и инновационной деятельности образовательной организацией Пермского края могут быть установлены поощрения, если иное не предусмотрено федеральным законодательством.</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(часть 2 введена </w:t>
      </w:r>
      <w:hyperlink r:id="rId21" w:history="1">
        <w:r w:rsidRPr="00853778">
          <w:rPr>
            <w:rFonts w:ascii="Times New Roman" w:hAnsi="Times New Roman" w:cs="Times New Roman"/>
            <w:color w:val="000000" w:themeColor="text1"/>
            <w:sz w:val="28"/>
            <w:szCs w:val="28"/>
          </w:rPr>
          <w:t>Законом</w:t>
        </w:r>
      </w:hyperlink>
      <w:r w:rsidRPr="00853778">
        <w:rPr>
          <w:rFonts w:ascii="Times New Roman" w:hAnsi="Times New Roman" w:cs="Times New Roman"/>
          <w:color w:val="000000" w:themeColor="text1"/>
          <w:sz w:val="28"/>
          <w:szCs w:val="28"/>
        </w:rPr>
        <w:t xml:space="preserve"> Пермского края от 06.09.2014 N 367-ПК)</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3.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образовательной организацией Пермского края одновременно с выдачей соответствующего документа об </w:t>
      </w:r>
      <w:r w:rsidRPr="00853778">
        <w:rPr>
          <w:rFonts w:ascii="Times New Roman" w:hAnsi="Times New Roman" w:cs="Times New Roman"/>
          <w:color w:val="000000" w:themeColor="text1"/>
          <w:sz w:val="28"/>
          <w:szCs w:val="28"/>
        </w:rPr>
        <w:lastRenderedPageBreak/>
        <w:t>образовании вручается медаль "За особые успехи в учении" в соответствии с федеральным законодательством.</w:t>
      </w:r>
    </w:p>
    <w:p w:rsidR="00EB2AA2" w:rsidRPr="00853778" w:rsidRDefault="00EB2AA2" w:rsidP="00EB2AA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(часть 3 введена </w:t>
      </w:r>
      <w:hyperlink r:id="rId22" w:history="1">
        <w:r w:rsidRPr="00853778">
          <w:rPr>
            <w:rFonts w:ascii="Times New Roman" w:hAnsi="Times New Roman" w:cs="Times New Roman"/>
            <w:color w:val="000000" w:themeColor="text1"/>
            <w:sz w:val="28"/>
            <w:szCs w:val="28"/>
          </w:rPr>
          <w:t>Законом</w:t>
        </w:r>
      </w:hyperlink>
      <w:r w:rsidRPr="00853778">
        <w:rPr>
          <w:rFonts w:ascii="Times New Roman" w:hAnsi="Times New Roman" w:cs="Times New Roman"/>
          <w:color w:val="000000" w:themeColor="text1"/>
          <w:sz w:val="28"/>
          <w:szCs w:val="28"/>
        </w:rPr>
        <w:t xml:space="preserve"> Пермского края от 06.09.2014 N 367-ПК)</w:t>
      </w:r>
    </w:p>
    <w:p w:rsidR="00EB2AA2" w:rsidRPr="00853778" w:rsidRDefault="00A27B5E" w:rsidP="00EB2AA2">
      <w:pPr>
        <w:pStyle w:val="ConsPlusNormal"/>
        <w:ind w:firstLine="567"/>
        <w:jc w:val="both"/>
        <w:rPr>
          <w:rFonts w:ascii="Times New Roman" w:hAnsi="Times New Roman" w:cs="Times New Roman"/>
          <w:color w:val="000000" w:themeColor="text1"/>
          <w:sz w:val="28"/>
          <w:szCs w:val="28"/>
        </w:rPr>
      </w:pPr>
      <w:hyperlink r:id="rId23" w:history="1">
        <w:r w:rsidR="00EB2AA2" w:rsidRPr="00853778">
          <w:rPr>
            <w:rFonts w:ascii="Times New Roman" w:hAnsi="Times New Roman" w:cs="Times New Roman"/>
            <w:color w:val="000000" w:themeColor="text1"/>
            <w:sz w:val="28"/>
            <w:szCs w:val="28"/>
          </w:rPr>
          <w:t>4</w:t>
        </w:r>
      </w:hyperlink>
      <w:r w:rsidR="00EB2AA2" w:rsidRPr="00853778">
        <w:rPr>
          <w:rFonts w:ascii="Times New Roman" w:hAnsi="Times New Roman" w:cs="Times New Roman"/>
          <w:color w:val="000000" w:themeColor="text1"/>
          <w:sz w:val="28"/>
          <w:szCs w:val="28"/>
        </w:rPr>
        <w:t>. Обучающимся могут быть установлены дополнительные меры поддержки и стимулирования, предусмотренные законами Пермского края.</w:t>
      </w:r>
    </w:p>
    <w:p w:rsidR="00EB2AA2" w:rsidRPr="00853778" w:rsidRDefault="00A27B5E" w:rsidP="00EB2AA2">
      <w:pPr>
        <w:pStyle w:val="ConsPlusNormal"/>
        <w:ind w:firstLine="567"/>
        <w:jc w:val="both"/>
        <w:rPr>
          <w:rFonts w:ascii="Times New Roman" w:hAnsi="Times New Roman" w:cs="Times New Roman"/>
          <w:color w:val="000000" w:themeColor="text1"/>
          <w:sz w:val="28"/>
          <w:szCs w:val="28"/>
        </w:rPr>
      </w:pPr>
      <w:hyperlink r:id="rId24" w:history="1">
        <w:r w:rsidR="00EB2AA2" w:rsidRPr="00853778">
          <w:rPr>
            <w:rFonts w:ascii="Times New Roman" w:hAnsi="Times New Roman" w:cs="Times New Roman"/>
            <w:color w:val="000000" w:themeColor="text1"/>
            <w:sz w:val="28"/>
            <w:szCs w:val="28"/>
          </w:rPr>
          <w:t>5</w:t>
        </w:r>
      </w:hyperlink>
      <w:r w:rsidR="00EB2AA2" w:rsidRPr="00853778">
        <w:rPr>
          <w:rFonts w:ascii="Times New Roman" w:hAnsi="Times New Roman" w:cs="Times New Roman"/>
          <w:color w:val="000000" w:themeColor="text1"/>
          <w:sz w:val="28"/>
          <w:szCs w:val="28"/>
        </w:rPr>
        <w:t>. Финансовое обеспечение стипендий, дополнительных мер поддержки и стимулирования осуществляется за счет средств бюджета Пермского края, предусмотренных в законе Пермского края о бюджете на очередной финансовый год и на плановый период.</w:t>
      </w:r>
    </w:p>
    <w:p w:rsidR="00EB2AA2" w:rsidRPr="00853778" w:rsidRDefault="00EB2AA2" w:rsidP="00EB2AA2">
      <w:pPr>
        <w:spacing w:after="0" w:line="240" w:lineRule="auto"/>
        <w:ind w:firstLine="567"/>
        <w:jc w:val="both"/>
        <w:rPr>
          <w:rFonts w:ascii="Times New Roman" w:hAnsi="Times New Roman" w:cs="Times New Roman"/>
          <w:color w:val="000000" w:themeColor="text1"/>
          <w:sz w:val="28"/>
          <w:szCs w:val="28"/>
        </w:rPr>
      </w:pPr>
    </w:p>
    <w:p w:rsidR="00475882" w:rsidRPr="00853778" w:rsidRDefault="00475882" w:rsidP="00E51F05">
      <w:pPr>
        <w:spacing w:after="0" w:line="240" w:lineRule="auto"/>
        <w:ind w:firstLine="567"/>
        <w:jc w:val="center"/>
        <w:rPr>
          <w:rFonts w:ascii="Times New Roman" w:hAnsi="Times New Roman" w:cs="Times New Roman"/>
          <w:b/>
          <w:color w:val="000000" w:themeColor="text1"/>
          <w:sz w:val="40"/>
          <w:szCs w:val="40"/>
        </w:rPr>
      </w:pPr>
      <w:r w:rsidRPr="00853778">
        <w:rPr>
          <w:rFonts w:ascii="Times New Roman" w:hAnsi="Times New Roman" w:cs="Times New Roman"/>
          <w:b/>
          <w:color w:val="000000" w:themeColor="text1"/>
          <w:sz w:val="40"/>
          <w:szCs w:val="40"/>
        </w:rPr>
        <w:t>Гарантии реализации прав граждан в области образования</w:t>
      </w:r>
    </w:p>
    <w:p w:rsidR="00EB2AA2" w:rsidRPr="00853778" w:rsidRDefault="00EB2AA2" w:rsidP="00B75853">
      <w:pPr>
        <w:spacing w:after="0" w:line="240" w:lineRule="auto"/>
        <w:ind w:firstLine="567"/>
        <w:jc w:val="both"/>
        <w:rPr>
          <w:rFonts w:ascii="Times New Roman" w:hAnsi="Times New Roman" w:cs="Times New Roman"/>
          <w:b/>
          <w:color w:val="000000" w:themeColor="text1"/>
          <w:sz w:val="28"/>
          <w:szCs w:val="28"/>
        </w:rPr>
      </w:pPr>
    </w:p>
    <w:p w:rsidR="00725FA8" w:rsidRPr="00853778" w:rsidRDefault="00725FA8"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23.04.2008 N 294 (ред. от 10.06.2013)</w:t>
      </w:r>
    </w:p>
    <w:p w:rsidR="00725FA8" w:rsidRPr="00853778" w:rsidRDefault="00725FA8"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Настоящие Правила определяют порядок и критерии отбора образовательных организаций высшего образования (далее - вуз),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а также специальностей и (или) направлений подготовки в вузах, по которым могут проводиться дополнительные вступительные испытания профильной направленности.</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(п. 1 в ред. </w:t>
      </w:r>
      <w:hyperlink r:id="rId25" w:history="1">
        <w:r w:rsidRPr="00853778">
          <w:rPr>
            <w:rFonts w:ascii="Times New Roman" w:hAnsi="Times New Roman" w:cs="Times New Roman"/>
            <w:color w:val="000000" w:themeColor="text1"/>
            <w:sz w:val="28"/>
            <w:szCs w:val="28"/>
          </w:rPr>
          <w:t>Постановления</w:t>
        </w:r>
      </w:hyperlink>
      <w:r w:rsidRPr="00853778">
        <w:rPr>
          <w:rFonts w:ascii="Times New Roman" w:hAnsi="Times New Roman" w:cs="Times New Roman"/>
          <w:color w:val="000000" w:themeColor="text1"/>
          <w:sz w:val="28"/>
          <w:szCs w:val="28"/>
        </w:rPr>
        <w:t xml:space="preserve"> Правительства РФ от 10.06.2013 N 487)</w:t>
      </w:r>
    </w:p>
    <w:p w:rsidR="00725FA8" w:rsidRPr="00853778" w:rsidRDefault="00725FA8" w:rsidP="00B75853">
      <w:pPr>
        <w:spacing w:after="0" w:line="240" w:lineRule="auto"/>
        <w:ind w:firstLine="567"/>
        <w:jc w:val="both"/>
        <w:rPr>
          <w:rFonts w:ascii="Times New Roman" w:hAnsi="Times New Roman" w:cs="Times New Roman"/>
          <w:b/>
          <w:color w:val="000000" w:themeColor="text1"/>
          <w:sz w:val="28"/>
          <w:szCs w:val="28"/>
        </w:rPr>
      </w:pPr>
    </w:p>
    <w:p w:rsidR="00475882" w:rsidRPr="00853778" w:rsidRDefault="00475882"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14.08.2013 N 697</w:t>
      </w:r>
    </w:p>
    <w:p w:rsidR="00475882" w:rsidRPr="00853778" w:rsidRDefault="00475882"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 соответствии с </w:t>
      </w:r>
      <w:hyperlink r:id="rId26" w:history="1">
        <w:r w:rsidRPr="00853778">
          <w:rPr>
            <w:rFonts w:ascii="Times New Roman" w:hAnsi="Times New Roman" w:cs="Times New Roman"/>
            <w:color w:val="000000" w:themeColor="text1"/>
            <w:sz w:val="28"/>
            <w:szCs w:val="28"/>
          </w:rPr>
          <w:t>частью 7 статьи 55</w:t>
        </w:r>
      </w:hyperlink>
      <w:r w:rsidRPr="00853778">
        <w:rPr>
          <w:rFonts w:ascii="Times New Roman" w:hAnsi="Times New Roman" w:cs="Times New Roman"/>
          <w:color w:val="000000" w:themeColor="text1"/>
          <w:sz w:val="28"/>
          <w:szCs w:val="28"/>
        </w:rPr>
        <w:t xml:space="preserve"> Федерального закона "Об образовании в Российской Федерации" Правительство Российской Федерации постановляет:</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1. Утвердить прилагаемый </w:t>
      </w:r>
      <w:hyperlink r:id="rId27" w:history="1">
        <w:r w:rsidRPr="00853778">
          <w:rPr>
            <w:rFonts w:ascii="Times New Roman" w:hAnsi="Times New Roman" w:cs="Times New Roman"/>
            <w:color w:val="000000" w:themeColor="text1"/>
            <w:sz w:val="28"/>
            <w:szCs w:val="28"/>
          </w:rPr>
          <w:t>перечень</w:t>
        </w:r>
      </w:hyperlink>
      <w:r w:rsidRPr="00853778">
        <w:rPr>
          <w:rFonts w:ascii="Times New Roman" w:hAnsi="Times New Roman" w:cs="Times New Roman"/>
          <w:color w:val="000000" w:themeColor="text1"/>
          <w:sz w:val="28"/>
          <w:szCs w:val="28"/>
        </w:rP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Настоящее постановление вступает в силу с 1 сентября 2013 г.</w:t>
      </w:r>
    </w:p>
    <w:p w:rsidR="00475882" w:rsidRPr="00853778" w:rsidRDefault="00475882" w:rsidP="00B75853">
      <w:pPr>
        <w:spacing w:after="0" w:line="240" w:lineRule="auto"/>
        <w:ind w:firstLine="567"/>
        <w:jc w:val="both"/>
        <w:rPr>
          <w:rFonts w:ascii="Times New Roman" w:hAnsi="Times New Roman" w:cs="Times New Roman"/>
          <w:b/>
          <w:color w:val="000000" w:themeColor="text1"/>
          <w:sz w:val="28"/>
          <w:szCs w:val="28"/>
        </w:rPr>
      </w:pPr>
    </w:p>
    <w:p w:rsidR="00475882" w:rsidRPr="00853778" w:rsidRDefault="00475882"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31.08.2013 N 755</w:t>
      </w:r>
    </w:p>
    <w:p w:rsidR="00475882" w:rsidRPr="00853778" w:rsidRDefault="00475882"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rsidRPr="00853778">
        <w:rPr>
          <w:rFonts w:ascii="Times New Roman" w:hAnsi="Times New Roman" w:cs="Times New Roman"/>
          <w:b/>
          <w:color w:val="000000" w:themeColor="text1"/>
          <w:sz w:val="28"/>
          <w:szCs w:val="28"/>
        </w:rPr>
        <w:lastRenderedPageBreak/>
        <w:t>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(вместе с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Целью формирования федеральной информационной системы и региональных информационных систем (далее - федеральная и региональные информационные системы)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 (далее - прием на обучение).</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 а под понятием ведение информационной системы понимается эксплуатация соответствующей информационной системы и ведение ее информационных ресурсов.</w:t>
      </w:r>
    </w:p>
    <w:p w:rsidR="00475882" w:rsidRPr="00853778" w:rsidRDefault="00475882" w:rsidP="00B75853">
      <w:pPr>
        <w:spacing w:after="0" w:line="240" w:lineRule="auto"/>
        <w:ind w:firstLine="567"/>
        <w:jc w:val="both"/>
        <w:rPr>
          <w:rFonts w:ascii="Times New Roman" w:hAnsi="Times New Roman" w:cs="Times New Roman"/>
          <w:b/>
          <w:color w:val="000000" w:themeColor="text1"/>
          <w:sz w:val="28"/>
          <w:szCs w:val="28"/>
        </w:rPr>
      </w:pPr>
    </w:p>
    <w:p w:rsidR="00475882" w:rsidRPr="00853778" w:rsidRDefault="00475882"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Пермского края от 29.04.2014 N 306-п</w:t>
      </w:r>
    </w:p>
    <w:p w:rsidR="00475882" w:rsidRPr="00853778" w:rsidRDefault="00475882"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75882" w:rsidRPr="00853778" w:rsidRDefault="00475882"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Настоящий Порядок устанавливает случаи и правила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Пермского края, для получения основного общего и среднего общего образования в соответствии с программами углубленного изучения отдельных учебных предметов </w:t>
      </w:r>
      <w:r w:rsidRPr="00853778">
        <w:rPr>
          <w:rFonts w:ascii="Times New Roman" w:hAnsi="Times New Roman" w:cs="Times New Roman"/>
          <w:color w:val="000000" w:themeColor="text1"/>
          <w:sz w:val="28"/>
          <w:szCs w:val="28"/>
        </w:rPr>
        <w:lastRenderedPageBreak/>
        <w:t>или для профильного обучения (далее соответственно - индивидуальный отбор, образовательная организация).</w:t>
      </w:r>
    </w:p>
    <w:p w:rsidR="00475882" w:rsidRPr="00853778" w:rsidRDefault="00475882" w:rsidP="00B75853">
      <w:pPr>
        <w:spacing w:after="0" w:line="240" w:lineRule="auto"/>
        <w:ind w:firstLine="567"/>
        <w:jc w:val="both"/>
        <w:rPr>
          <w:rFonts w:ascii="Times New Roman" w:hAnsi="Times New Roman" w:cs="Times New Roman"/>
          <w:b/>
          <w:color w:val="000000" w:themeColor="text1"/>
          <w:sz w:val="28"/>
          <w:szCs w:val="28"/>
        </w:rPr>
      </w:pPr>
    </w:p>
    <w:p w:rsidR="00A36ED4" w:rsidRPr="00853778" w:rsidRDefault="00A36ED4" w:rsidP="00E51F05">
      <w:pPr>
        <w:spacing w:after="0" w:line="240" w:lineRule="auto"/>
        <w:ind w:firstLine="567"/>
        <w:jc w:val="center"/>
        <w:rPr>
          <w:rFonts w:ascii="Times New Roman" w:hAnsi="Times New Roman" w:cs="Times New Roman"/>
          <w:b/>
          <w:color w:val="000000" w:themeColor="text1"/>
          <w:sz w:val="40"/>
          <w:szCs w:val="40"/>
        </w:rPr>
      </w:pPr>
      <w:r w:rsidRPr="00853778">
        <w:rPr>
          <w:rFonts w:ascii="Times New Roman" w:hAnsi="Times New Roman" w:cs="Times New Roman"/>
          <w:b/>
          <w:color w:val="000000" w:themeColor="text1"/>
          <w:sz w:val="40"/>
          <w:szCs w:val="40"/>
        </w:rPr>
        <w:t>Реализация права на образование граждан, нуждающихся в социальной защите</w:t>
      </w:r>
    </w:p>
    <w:p w:rsidR="00725FA8" w:rsidRPr="00853778" w:rsidRDefault="00725FA8" w:rsidP="00B75853">
      <w:pPr>
        <w:spacing w:after="0" w:line="240" w:lineRule="auto"/>
        <w:ind w:firstLine="567"/>
        <w:jc w:val="both"/>
        <w:rPr>
          <w:rFonts w:ascii="Times New Roman" w:hAnsi="Times New Roman" w:cs="Times New Roman"/>
          <w:b/>
          <w:color w:val="000000" w:themeColor="text1"/>
          <w:sz w:val="28"/>
          <w:szCs w:val="28"/>
        </w:rPr>
      </w:pPr>
    </w:p>
    <w:p w:rsidR="00725FA8" w:rsidRPr="00853778" w:rsidRDefault="00725FA8"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Федеральный закон от 21.12.1996 N 159-ФЗ (ред. от 31.12.2014) "О дополнительных гарантиях по социальной поддержке детей-сирот и детей, оставшихся без попечения родителей"</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6. Дополнительные гарантии права на образование</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28" w:history="1">
        <w:r w:rsidRPr="00853778">
          <w:rPr>
            <w:rFonts w:ascii="Times New Roman" w:hAnsi="Times New Roman" w:cs="Times New Roman"/>
            <w:color w:val="000000" w:themeColor="text1"/>
            <w:sz w:val="28"/>
            <w:szCs w:val="28"/>
          </w:rPr>
          <w:t>законом</w:t>
        </w:r>
      </w:hyperlink>
      <w:r w:rsidRPr="00853778">
        <w:rPr>
          <w:rFonts w:ascii="Times New Roman" w:hAnsi="Times New Roman" w:cs="Times New Roman"/>
          <w:color w:val="000000" w:themeColor="text1"/>
          <w:sz w:val="28"/>
          <w:szCs w:val="28"/>
        </w:rPr>
        <w:t xml:space="preserve"> от 29 декабря 2012 года N 273-ФЗ "Об образовании в Российской Федерации".</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3. Дети-сироты и дети, оставшиеся без попечения родителей, лица из числа детей-сирот и детей, оставшихся без попечения родителей, обучающиеся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 период обучения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p>
    <w:p w:rsidR="00725FA8" w:rsidRPr="00853778" w:rsidRDefault="00725FA8" w:rsidP="00B75853">
      <w:pPr>
        <w:spacing w:after="0" w:line="240" w:lineRule="auto"/>
        <w:ind w:firstLine="567"/>
        <w:jc w:val="both"/>
        <w:rPr>
          <w:rFonts w:ascii="Times New Roman" w:hAnsi="Times New Roman" w:cs="Times New Roman"/>
          <w:b/>
          <w:color w:val="000000" w:themeColor="text1"/>
          <w:sz w:val="28"/>
          <w:szCs w:val="28"/>
        </w:rPr>
      </w:pPr>
    </w:p>
    <w:p w:rsidR="00A36ED4" w:rsidRPr="00853778" w:rsidRDefault="00A36ED4"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Федеральный закон от 29.12.2012 N 273-ФЗ</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31.12.2014, с изм. от 02.05.2015)</w:t>
      </w:r>
      <w:r w:rsid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образовании в Российской Федерации"</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(с изм. и доп., вступ. в силу с 31.03.2015)</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79. Организация получения образования обучающимися с ограниченными возможностями здоровья</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36ED4" w:rsidRPr="00853778" w:rsidRDefault="00A36ED4"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36ED4" w:rsidRPr="00853778" w:rsidRDefault="00A36ED4" w:rsidP="00B75853">
      <w:pPr>
        <w:spacing w:after="0" w:line="240" w:lineRule="auto"/>
        <w:ind w:firstLine="567"/>
        <w:jc w:val="both"/>
        <w:rPr>
          <w:rFonts w:ascii="Times New Roman" w:hAnsi="Times New Roman" w:cs="Times New Roman"/>
          <w:b/>
          <w:color w:val="000000" w:themeColor="text1"/>
          <w:sz w:val="28"/>
          <w:szCs w:val="28"/>
        </w:rPr>
      </w:pPr>
    </w:p>
    <w:p w:rsidR="00331929" w:rsidRPr="00853778" w:rsidRDefault="00331929"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31.08.2013 N 756</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03.11.2014)</w:t>
      </w:r>
    </w:p>
    <w:p w:rsidR="00331929" w:rsidRPr="00853778" w:rsidRDefault="00331929"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(вместе с "Положением 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С целью улучшения </w:t>
      </w:r>
      <w:hyperlink r:id="rId29" w:history="1">
        <w:r w:rsidRPr="00853778">
          <w:rPr>
            <w:rFonts w:ascii="Times New Roman" w:hAnsi="Times New Roman" w:cs="Times New Roman"/>
            <w:color w:val="000000" w:themeColor="text1"/>
            <w:sz w:val="28"/>
            <w:szCs w:val="28"/>
          </w:rPr>
          <w:t>демографической ситуации</w:t>
        </w:r>
      </w:hyperlink>
      <w:r w:rsidRPr="00853778">
        <w:rPr>
          <w:rFonts w:ascii="Times New Roman" w:hAnsi="Times New Roman" w:cs="Times New Roman"/>
          <w:color w:val="000000" w:themeColor="text1"/>
          <w:sz w:val="28"/>
          <w:szCs w:val="28"/>
        </w:rPr>
        <w:t xml:space="preserve">, а также содействия молодым женщинам в возрасте до 23 лет, имеющим одного и более детей, в адаптации их к новым социальным условиям, создания условий для подготовки их к обучению по программам бакалавриата и (или) программам специалитета в федеральных </w:t>
      </w:r>
      <w:r w:rsidRPr="00853778">
        <w:rPr>
          <w:rFonts w:ascii="Times New Roman" w:hAnsi="Times New Roman" w:cs="Times New Roman"/>
          <w:color w:val="000000" w:themeColor="text1"/>
          <w:sz w:val="28"/>
          <w:szCs w:val="28"/>
        </w:rPr>
        <w:lastRenderedPageBreak/>
        <w:t>государственных образовательных организациях высшего образования Правительство Российской Федерации постановляет:</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Провести в 2013 - 2015 годах эксперимент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 (далее соответственно - молодые женщины, эксперимент).</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2. Утвердить прилагаемое </w:t>
      </w:r>
      <w:hyperlink r:id="rId30" w:history="1">
        <w:r w:rsidRPr="00853778">
          <w:rPr>
            <w:rFonts w:ascii="Times New Roman" w:hAnsi="Times New Roman" w:cs="Times New Roman"/>
            <w:color w:val="000000" w:themeColor="text1"/>
            <w:sz w:val="28"/>
            <w:szCs w:val="28"/>
          </w:rPr>
          <w:t>Положение</w:t>
        </w:r>
      </w:hyperlink>
      <w:r w:rsidRPr="00853778">
        <w:rPr>
          <w:rFonts w:ascii="Times New Roman" w:hAnsi="Times New Roman" w:cs="Times New Roman"/>
          <w:color w:val="000000" w:themeColor="text1"/>
          <w:sz w:val="28"/>
          <w:szCs w:val="28"/>
        </w:rPr>
        <w:t xml:space="preserve"> 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w:t>
      </w:r>
    </w:p>
    <w:p w:rsidR="00A36ED4" w:rsidRPr="00853778" w:rsidRDefault="00A36ED4" w:rsidP="00B75853">
      <w:pPr>
        <w:spacing w:after="0" w:line="240" w:lineRule="auto"/>
        <w:ind w:firstLine="567"/>
        <w:jc w:val="both"/>
        <w:rPr>
          <w:rFonts w:ascii="Times New Roman" w:hAnsi="Times New Roman" w:cs="Times New Roman"/>
          <w:b/>
          <w:color w:val="000000" w:themeColor="text1"/>
          <w:sz w:val="28"/>
          <w:szCs w:val="28"/>
        </w:rPr>
      </w:pPr>
    </w:p>
    <w:p w:rsidR="00331929" w:rsidRPr="00853778" w:rsidRDefault="00331929"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Приказ Минобрнауки России от 09.01.2014 N 3</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13.01.2015)</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2014/15 учебный год"</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(Зарегистрировано в Минюсте России 19.02.2014 N 31352)</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2014/15 учебный год регламентирует прием граждан Российской Федерации, иностранных граждан и лиц без гражданства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в организации высшего образования и научные организации.</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Организация объявляет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w:t>
      </w:r>
    </w:p>
    <w:p w:rsidR="00331929" w:rsidRPr="00853778" w:rsidRDefault="00331929"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3. Порядок и условия приема на обучение в федеральные государственные организации, находящиеся в ведении федеральных государственных органов, указанных в </w:t>
      </w:r>
      <w:hyperlink r:id="rId31" w:history="1">
        <w:r w:rsidRPr="00853778">
          <w:rPr>
            <w:rFonts w:ascii="Times New Roman" w:hAnsi="Times New Roman" w:cs="Times New Roman"/>
            <w:color w:val="000000" w:themeColor="text1"/>
            <w:sz w:val="28"/>
            <w:szCs w:val="28"/>
          </w:rPr>
          <w:t>части 1 статьи 81</w:t>
        </w:r>
      </w:hyperlink>
      <w:r w:rsidRPr="00853778">
        <w:rPr>
          <w:rFonts w:ascii="Times New Roman" w:hAnsi="Times New Roman" w:cs="Times New Roman"/>
          <w:color w:val="000000" w:themeColor="text1"/>
          <w:sz w:val="28"/>
          <w:szCs w:val="28"/>
        </w:rPr>
        <w:t xml:space="preserve"> Федерального закона от 29 декабря 2012 г. N 273-ФЗ "Об образовании в Российской Федерации", устанавливаются указанными федеральными государственными органами.</w:t>
      </w:r>
    </w:p>
    <w:p w:rsidR="00725FA8" w:rsidRPr="00853778" w:rsidRDefault="00725FA8" w:rsidP="00B75853">
      <w:pPr>
        <w:pStyle w:val="ConsPlusNormal"/>
        <w:ind w:firstLine="567"/>
        <w:jc w:val="both"/>
        <w:rPr>
          <w:rFonts w:ascii="Times New Roman" w:hAnsi="Times New Roman" w:cs="Times New Roman"/>
          <w:b/>
          <w:color w:val="000000" w:themeColor="text1"/>
          <w:sz w:val="28"/>
          <w:szCs w:val="28"/>
        </w:rPr>
      </w:pPr>
    </w:p>
    <w:p w:rsidR="00CE1DAE" w:rsidRPr="00853778" w:rsidRDefault="00CE1DAE"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Закон Пермской области от 29.12.2004 N 1939-419</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02.04.2015)</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 мерах по социальной поддержке детей-сирот и детей, оставшихся без попечения родителей"</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(принят ЗС ПО 16.12.2004)</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5. Реализация дополнительных гарантий прав на образование</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Выпускникам организаций для детей-сирот и детей, оставшихся без попечения родителей, при направлении для поступления в профессиональные образовательные организации, образовательные организации высшего образования направляющими организациями оплачиваются расходы на питание во время пути по утвержденным нормам и проезд.</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 профессиональных образовательных организациях (за исключением федеральных государственных образовательных организаций) детям-сиротам и детям, оставшимся без попечения родителей, лицам из числа детей-сирот и детей, </w:t>
      </w:r>
      <w:r w:rsidRPr="00853778">
        <w:rPr>
          <w:rFonts w:ascii="Times New Roman" w:hAnsi="Times New Roman" w:cs="Times New Roman"/>
          <w:color w:val="000000" w:themeColor="text1"/>
          <w:sz w:val="28"/>
          <w:szCs w:val="28"/>
        </w:rPr>
        <w:lastRenderedPageBreak/>
        <w:t>оставшихся без попечения родителей, предоставляется бесплатное питание с момента их прибытия в профессиональную образовательную организацию и до зачисления на обучение.</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 правовым актом Правительства Пермского края.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3. Стипендиальное обеспечение, дополнительные формы материальной поддержки детей-сирот и детей, оставшихся без попечения родителей, осуществляются в порядке, определенном </w:t>
      </w:r>
      <w:hyperlink r:id="rId32" w:history="1">
        <w:r w:rsidRPr="00853778">
          <w:rPr>
            <w:rFonts w:ascii="Times New Roman" w:hAnsi="Times New Roman" w:cs="Times New Roman"/>
            <w:color w:val="000000" w:themeColor="text1"/>
            <w:sz w:val="28"/>
            <w:szCs w:val="28"/>
          </w:rPr>
          <w:t>Законом</w:t>
        </w:r>
      </w:hyperlink>
      <w:r w:rsidRPr="00853778">
        <w:rPr>
          <w:rFonts w:ascii="Times New Roman" w:hAnsi="Times New Roman" w:cs="Times New Roman"/>
          <w:color w:val="000000" w:themeColor="text1"/>
          <w:sz w:val="28"/>
          <w:szCs w:val="28"/>
        </w:rPr>
        <w:t xml:space="preserve"> Пермского края "О стипендиальном обеспечении и дополнительных формах материальной поддержки обучающихся в профессиональных образовательных организациях".</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4. Обучающимся в профессиональных образовательных организациях из числа детей-сирот и детей, оставшихся без попечения родителей, помимо полного государственного обеспечения выплачивается ежегодное пособие на приобретение учебной литературы и письменных принадлежностей в размере трехмесячной стипендии, а также заработная плата, начисленная в период производственного обучения и производственной практики, в порядке, установленном нормативными правовыми актами Правительства Пермского края.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5. Выпускники организаций для детей-сирот и детей, оставшихся без попечения родителей, при выпуске из этих организаций и продолжении обучения по очной форме в профессиональных образовательных организациях, организациях высшего образования обеспечиваются за счет средств организации для детей-сирот и детей, оставшихся без попечения родителей, одеждой и обувью по </w:t>
      </w:r>
      <w:hyperlink r:id="rId33" w:history="1">
        <w:r w:rsidRPr="00853778">
          <w:rPr>
            <w:rFonts w:ascii="Times New Roman" w:hAnsi="Times New Roman" w:cs="Times New Roman"/>
            <w:color w:val="000000" w:themeColor="text1"/>
            <w:sz w:val="28"/>
            <w:szCs w:val="28"/>
          </w:rPr>
          <w:t>нормам</w:t>
        </w:r>
      </w:hyperlink>
      <w:r w:rsidRPr="00853778">
        <w:rPr>
          <w:rFonts w:ascii="Times New Roman" w:hAnsi="Times New Roman" w:cs="Times New Roman"/>
          <w:color w:val="000000" w:themeColor="text1"/>
          <w:sz w:val="28"/>
          <w:szCs w:val="28"/>
        </w:rPr>
        <w:t xml:space="preserve"> согласно приложению 7 к настоящему Закону, а также единовременным денежным пособием в размере 200 рублей.</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6. Выпускники организаций для детей-сирот и детей, оставшихся без попечения родителей, при выпуске из этих организаций (за исключением лиц, продолжающих обучение по очной форме в профессиональных образовательных организациях) обеспечиваются за счет средств организации для детей-сирот и детей, оставшихся без попечения родителей, одеждой, обувью, мягким инвентарем и оборудованием по </w:t>
      </w:r>
      <w:hyperlink r:id="rId34" w:history="1">
        <w:r w:rsidRPr="00853778">
          <w:rPr>
            <w:rFonts w:ascii="Times New Roman" w:hAnsi="Times New Roman" w:cs="Times New Roman"/>
            <w:color w:val="000000" w:themeColor="text1"/>
            <w:sz w:val="28"/>
            <w:szCs w:val="28"/>
          </w:rPr>
          <w:t>нормам</w:t>
        </w:r>
      </w:hyperlink>
      <w:r w:rsidRPr="00853778">
        <w:rPr>
          <w:rFonts w:ascii="Times New Roman" w:hAnsi="Times New Roman" w:cs="Times New Roman"/>
          <w:color w:val="000000" w:themeColor="text1"/>
          <w:sz w:val="28"/>
          <w:szCs w:val="28"/>
        </w:rPr>
        <w:t>, установленным приложением 8 к настоящему Закону, а также единовременным денежным пособием в размере 500 рублей.</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Выпускники профессиональных образовательных организаций (за исключением обучающихся в федеральных государственных образовательных организациях) из числа детей-сирот и детей, оставшихся без попечения родителей, за исключением лиц, продолжающих обучение по очной форме в профессиональных образовательных организациях, обеспечиваются за счет средств профессиональной образовательной организации одеждой, обувью, мягким инвентарем и оборудованием по </w:t>
      </w:r>
      <w:hyperlink r:id="rId35" w:history="1">
        <w:r w:rsidRPr="00853778">
          <w:rPr>
            <w:rFonts w:ascii="Times New Roman" w:hAnsi="Times New Roman" w:cs="Times New Roman"/>
            <w:color w:val="000000" w:themeColor="text1"/>
            <w:sz w:val="28"/>
            <w:szCs w:val="28"/>
          </w:rPr>
          <w:t>нормам</w:t>
        </w:r>
      </w:hyperlink>
      <w:r w:rsidRPr="00853778">
        <w:rPr>
          <w:rFonts w:ascii="Times New Roman" w:hAnsi="Times New Roman" w:cs="Times New Roman"/>
          <w:color w:val="000000" w:themeColor="text1"/>
          <w:sz w:val="28"/>
          <w:szCs w:val="28"/>
        </w:rPr>
        <w:t>, установленным приложением 8 к настоящему Закону, а также единовременным денежным пособием в размере 500 рублей.</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По желанию выпускников профессиональных образовательных организаций им может быть выдана денежная компенсация в размерах, необходимых для их </w:t>
      </w:r>
      <w:r w:rsidRPr="00853778">
        <w:rPr>
          <w:rFonts w:ascii="Times New Roman" w:hAnsi="Times New Roman" w:cs="Times New Roman"/>
          <w:color w:val="000000" w:themeColor="text1"/>
          <w:sz w:val="28"/>
          <w:szCs w:val="28"/>
        </w:rPr>
        <w:lastRenderedPageBreak/>
        <w:t>приобретения, или перечислена указанная компенсация в качестве вклада на имя выпускника в учреждение Сберегательного банка Российской Федерации.</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7. Детям-сиротам и детям, оставшимся без попечения родителей, лицам из числа детей-сирот и детей, оставшихся без попечения родителей, обучающимся в профессиональных образовательных организациях (за исключением обучающихся в федеральных государственных образовательных организациях), выплачивается ежемесячная денежная выплата в размере 160 рублей в месяц для проезда на городском, пригородном, в сельской местности на внутрирайонном транспорте (кроме такси), а также предоставляется бесплатный проезд один раз в год к месту жительства и обратно к месту учебы.</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устанавливается нормативными правовыми актами Правительства Пермского края.</w:t>
      </w:r>
    </w:p>
    <w:p w:rsidR="00331929" w:rsidRPr="00853778" w:rsidRDefault="00331929" w:rsidP="00B75853">
      <w:pPr>
        <w:spacing w:after="0" w:line="240" w:lineRule="auto"/>
        <w:ind w:firstLine="567"/>
        <w:jc w:val="both"/>
        <w:rPr>
          <w:rFonts w:ascii="Times New Roman" w:hAnsi="Times New Roman" w:cs="Times New Roman"/>
          <w:b/>
          <w:color w:val="000000" w:themeColor="text1"/>
          <w:sz w:val="28"/>
          <w:szCs w:val="28"/>
        </w:rPr>
      </w:pPr>
    </w:p>
    <w:p w:rsidR="00CE1DAE" w:rsidRPr="00853778" w:rsidRDefault="00CE1DAE"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Закон Пермского края от 12.03.2014 N 308-ПК</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01.12.2014, с изм. от 22.12.2014)</w:t>
      </w:r>
      <w:r w:rsidR="006F7C24">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образовании в Пермском крае"</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(принят ЗС ПК 20.02.2014)</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(с изм. и доп., вступающими в силу с 01.01.2015)</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15. Организация получения образования обучающимися с ограниченными возможностями здоровья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Под специальными условиями для получения образования понимается: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создание условий обучения, воспитания и развития, включающих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и (или) педагогическую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других условий, без которых невозможно или затруднено освоение образовательных программ обучающимися с ограниченными возможностями здоровья;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полное государственное обеспечение и обеспечение питанием, одеждой, обувью, мягким и жестким инвентарем обучающихся с ограниченными возможностями здоровья, проживающих в организации, осуществляющей образовательную деятельность;</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3) создание условий для профессионального обучения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4) бесплатное предоставление специальных учебников и учебных пособий, иной учебной литературы, а также услуг сурдопереводчиков и тифлосурдопереводчиков при получении образования обучающимся с ограниченными возможностями здоровья. </w:t>
      </w:r>
      <w:r w:rsidRPr="00853778">
        <w:rPr>
          <w:rFonts w:ascii="Times New Roman" w:hAnsi="Times New Roman" w:cs="Times New Roman"/>
          <w:color w:val="000000" w:themeColor="text1"/>
          <w:sz w:val="28"/>
          <w:szCs w:val="28"/>
        </w:rPr>
        <w:lastRenderedPageBreak/>
        <w:t>Указанная мера социальной поддержки является расходным обязательством Пермского края в отношении таких обучающихся, за исключением обучающихся за счет бюджетных ассигнований федерального бюджета.</w:t>
      </w:r>
    </w:p>
    <w:p w:rsidR="00CE1DAE" w:rsidRPr="00853778" w:rsidRDefault="00CE1DAE" w:rsidP="00B75853">
      <w:pPr>
        <w:spacing w:after="0" w:line="240" w:lineRule="auto"/>
        <w:ind w:firstLine="567"/>
        <w:jc w:val="both"/>
        <w:rPr>
          <w:rFonts w:ascii="Times New Roman" w:hAnsi="Times New Roman" w:cs="Times New Roman"/>
          <w:b/>
          <w:color w:val="000000" w:themeColor="text1"/>
          <w:sz w:val="28"/>
          <w:szCs w:val="28"/>
        </w:rPr>
      </w:pPr>
    </w:p>
    <w:p w:rsidR="00CE1DAE" w:rsidRPr="006F7C24" w:rsidRDefault="00CE1DAE" w:rsidP="00E51F05">
      <w:pPr>
        <w:spacing w:after="0" w:line="240" w:lineRule="auto"/>
        <w:ind w:firstLine="567"/>
        <w:jc w:val="center"/>
        <w:rPr>
          <w:rFonts w:ascii="Times New Roman" w:hAnsi="Times New Roman" w:cs="Times New Roman"/>
          <w:b/>
          <w:color w:val="000000" w:themeColor="text1"/>
          <w:sz w:val="40"/>
          <w:szCs w:val="40"/>
        </w:rPr>
      </w:pPr>
      <w:r w:rsidRPr="006F7C24">
        <w:rPr>
          <w:rFonts w:ascii="Times New Roman" w:hAnsi="Times New Roman" w:cs="Times New Roman"/>
          <w:b/>
          <w:color w:val="000000" w:themeColor="text1"/>
          <w:sz w:val="40"/>
          <w:szCs w:val="40"/>
        </w:rPr>
        <w:t>Другие гарантии</w:t>
      </w:r>
    </w:p>
    <w:p w:rsidR="00725FA8" w:rsidRPr="00853778" w:rsidRDefault="00725FA8" w:rsidP="00B75853">
      <w:pPr>
        <w:spacing w:after="0" w:line="240" w:lineRule="auto"/>
        <w:ind w:firstLine="567"/>
        <w:jc w:val="both"/>
        <w:rPr>
          <w:rFonts w:ascii="Times New Roman" w:hAnsi="Times New Roman" w:cs="Times New Roman"/>
          <w:b/>
          <w:color w:val="000000" w:themeColor="text1"/>
          <w:sz w:val="28"/>
          <w:szCs w:val="28"/>
        </w:rPr>
      </w:pPr>
    </w:p>
    <w:p w:rsidR="00CE1DAE" w:rsidRPr="00853778" w:rsidRDefault="00CE1DAE"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24.12.2007 N 926</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14.07.2014)</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Настоящие Правила устанавливают порядок и сроки направления средств (части средств) материнского (семейного) капитала (далее - средства)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 (далее - образовательная организация), а также на иные связанные с получением образования ребенком (детьми) расходы и определяют порядок представления документов, необходимых для направления средств на указанные цели.</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Средства могут быть направлены:</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на оплату платных образовательных услуг, которые оказываются образовательными организациями по имеющим государственную аккредитацию образовательным программам;</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на оплату иных связанных с получением образования расходов, предусмотренных </w:t>
      </w:r>
      <w:hyperlink r:id="rId36" w:history="1">
        <w:r w:rsidRPr="00853778">
          <w:rPr>
            <w:rFonts w:ascii="Times New Roman" w:hAnsi="Times New Roman" w:cs="Times New Roman"/>
            <w:color w:val="000000" w:themeColor="text1"/>
            <w:sz w:val="28"/>
            <w:szCs w:val="28"/>
          </w:rPr>
          <w:t>пунктами 6</w:t>
        </w:r>
      </w:hyperlink>
      <w:r w:rsidRPr="00853778">
        <w:rPr>
          <w:rFonts w:ascii="Times New Roman" w:hAnsi="Times New Roman" w:cs="Times New Roman"/>
          <w:color w:val="000000" w:themeColor="text1"/>
          <w:sz w:val="28"/>
          <w:szCs w:val="28"/>
        </w:rPr>
        <w:t xml:space="preserve"> и </w:t>
      </w:r>
      <w:hyperlink r:id="rId37" w:history="1">
        <w:r w:rsidRPr="00853778">
          <w:rPr>
            <w:rFonts w:ascii="Times New Roman" w:hAnsi="Times New Roman" w:cs="Times New Roman"/>
            <w:color w:val="000000" w:themeColor="text1"/>
            <w:sz w:val="28"/>
            <w:szCs w:val="28"/>
          </w:rPr>
          <w:t>8(1)</w:t>
        </w:r>
      </w:hyperlink>
      <w:r w:rsidRPr="00853778">
        <w:rPr>
          <w:rFonts w:ascii="Times New Roman" w:hAnsi="Times New Roman" w:cs="Times New Roman"/>
          <w:color w:val="000000" w:themeColor="text1"/>
          <w:sz w:val="28"/>
          <w:szCs w:val="28"/>
        </w:rPr>
        <w:t xml:space="preserve"> настоящих Правил.</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3. Распоряжение средствами, направляемыми на получение образования ребенком (детьми) в образовательной организации, осуществляется лицом, получившим в установленном </w:t>
      </w:r>
      <w:hyperlink r:id="rId38" w:history="1">
        <w:r w:rsidRPr="00853778">
          <w:rPr>
            <w:rFonts w:ascii="Times New Roman" w:hAnsi="Times New Roman" w:cs="Times New Roman"/>
            <w:color w:val="000000" w:themeColor="text1"/>
            <w:sz w:val="28"/>
            <w:szCs w:val="28"/>
          </w:rPr>
          <w:t>порядке</w:t>
        </w:r>
      </w:hyperlink>
      <w:r w:rsidRPr="00853778">
        <w:rPr>
          <w:rFonts w:ascii="Times New Roman" w:hAnsi="Times New Roman" w:cs="Times New Roman"/>
          <w:color w:val="000000" w:themeColor="text1"/>
          <w:sz w:val="28"/>
          <w:szCs w:val="28"/>
        </w:rPr>
        <w:t xml:space="preserve"> государственный сертификат на материнский (семейный) капитал (далее - сертификат), путем подачи в территориальный орган Пенсионного фонда Российской Федерации </w:t>
      </w:r>
      <w:hyperlink r:id="rId39" w:history="1">
        <w:r w:rsidRPr="00853778">
          <w:rPr>
            <w:rFonts w:ascii="Times New Roman" w:hAnsi="Times New Roman" w:cs="Times New Roman"/>
            <w:color w:val="000000" w:themeColor="text1"/>
            <w:sz w:val="28"/>
            <w:szCs w:val="28"/>
          </w:rPr>
          <w:t>заявления</w:t>
        </w:r>
      </w:hyperlink>
      <w:r w:rsidRPr="00853778">
        <w:rPr>
          <w:rFonts w:ascii="Times New Roman" w:hAnsi="Times New Roman" w:cs="Times New Roman"/>
          <w:color w:val="000000" w:themeColor="text1"/>
          <w:sz w:val="28"/>
          <w:szCs w:val="28"/>
        </w:rPr>
        <w:t xml:space="preserve"> о распоряжении средствами.</w:t>
      </w:r>
    </w:p>
    <w:p w:rsidR="002D540D" w:rsidRPr="00853778" w:rsidRDefault="002D540D" w:rsidP="00725FA8">
      <w:pPr>
        <w:pStyle w:val="ConsPlusNormal"/>
        <w:ind w:firstLine="567"/>
        <w:jc w:val="both"/>
        <w:rPr>
          <w:rFonts w:ascii="Times New Roman" w:hAnsi="Times New Roman" w:cs="Times New Roman"/>
          <w:b/>
          <w:color w:val="000000" w:themeColor="text1"/>
          <w:sz w:val="28"/>
          <w:szCs w:val="28"/>
        </w:rPr>
      </w:pPr>
    </w:p>
    <w:p w:rsidR="00CE1DAE" w:rsidRPr="00853778" w:rsidRDefault="00CE1DAE"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Закон Пермского края от 29.06.2010 N 642-ПК</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06.11.2014)</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 стипендиальном обеспечении и дополнительных формах материальной поддержки обучающихся в профессиональных образовательных организациях"</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(принят ЗС ПК 17.06.2010)</w:t>
      </w:r>
    </w:p>
    <w:p w:rsidR="00CE1DAE" w:rsidRPr="00853778" w:rsidRDefault="00CE1DAE" w:rsidP="00725FA8">
      <w:pPr>
        <w:pStyle w:val="ConsPlusNormal"/>
        <w:ind w:firstLine="567"/>
        <w:jc w:val="both"/>
        <w:rPr>
          <w:rFonts w:ascii="Times New Roman" w:hAnsi="Times New Roman" w:cs="Times New Roman"/>
          <w:color w:val="000000" w:themeColor="text1"/>
          <w:sz w:val="28"/>
          <w:szCs w:val="28"/>
        </w:rPr>
      </w:pPr>
      <w:bookmarkStart w:id="0" w:name="Par0"/>
      <w:bookmarkEnd w:id="0"/>
      <w:r w:rsidRPr="00853778">
        <w:rPr>
          <w:rFonts w:ascii="Times New Roman" w:hAnsi="Times New Roman" w:cs="Times New Roman"/>
          <w:color w:val="000000" w:themeColor="text1"/>
          <w:sz w:val="28"/>
          <w:szCs w:val="28"/>
        </w:rPr>
        <w:t>Статья 1</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Стипендия Пермского края является денежной выплатой, назначаемой и выплачиваемой обучающимся за счет средств бюджета Пермского края по очной форме обучения в профессиональных образовательных организациях, находящихся в ведении Пермского края.</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2</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Стипендии подразделяются на:</w:t>
      </w:r>
    </w:p>
    <w:p w:rsidR="00CE1DAE" w:rsidRPr="00853778" w:rsidRDefault="00CE1DAE" w:rsidP="00DA4B27">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академические, назначаемые в зависимости от успехов в учебе;</w:t>
      </w:r>
      <w:r w:rsidR="00DA4B27" w:rsidRPr="00853778">
        <w:rPr>
          <w:rFonts w:ascii="Times New Roman" w:hAnsi="Times New Roman" w:cs="Times New Roman"/>
          <w:color w:val="000000" w:themeColor="text1"/>
          <w:sz w:val="28"/>
          <w:szCs w:val="28"/>
        </w:rPr>
        <w:t xml:space="preserve"> </w:t>
      </w:r>
      <w:r w:rsidRPr="00853778">
        <w:rPr>
          <w:rFonts w:ascii="Times New Roman" w:hAnsi="Times New Roman" w:cs="Times New Roman"/>
          <w:color w:val="000000" w:themeColor="text1"/>
          <w:sz w:val="28"/>
          <w:szCs w:val="28"/>
        </w:rPr>
        <w:t xml:space="preserve">(в ред. </w:t>
      </w:r>
      <w:hyperlink r:id="rId40" w:history="1">
        <w:r w:rsidRPr="00853778">
          <w:rPr>
            <w:rFonts w:ascii="Times New Roman" w:hAnsi="Times New Roman" w:cs="Times New Roman"/>
            <w:color w:val="000000" w:themeColor="text1"/>
            <w:sz w:val="28"/>
            <w:szCs w:val="28"/>
          </w:rPr>
          <w:t>Закона</w:t>
        </w:r>
      </w:hyperlink>
      <w:r w:rsidRPr="00853778">
        <w:rPr>
          <w:rFonts w:ascii="Times New Roman" w:hAnsi="Times New Roman" w:cs="Times New Roman"/>
          <w:color w:val="000000" w:themeColor="text1"/>
          <w:sz w:val="28"/>
          <w:szCs w:val="28"/>
        </w:rPr>
        <w:t xml:space="preserve"> Пермского края от 10.05.2011 N 764-ПК)</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социальные, назначаемые нуждающимся в социальной поддержке.</w:t>
      </w:r>
    </w:p>
    <w:p w:rsidR="00CE1DAE" w:rsidRPr="00853778" w:rsidRDefault="00CE1DAE"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Академическая стипендия назначается обучающимся на "отлично", или на "хорошо" и "отлично", или на "хорошо".</w:t>
      </w:r>
    </w:p>
    <w:p w:rsidR="002D540D" w:rsidRPr="00853778" w:rsidRDefault="00CE1DAE" w:rsidP="00DA4B27">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 xml:space="preserve">3. Социальная стипендия назначается обучающимся,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обучающимся,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обучающимся,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обучающимся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1" w:history="1">
        <w:r w:rsidRPr="00853778">
          <w:rPr>
            <w:rFonts w:ascii="Times New Roman" w:hAnsi="Times New Roman" w:cs="Times New Roman"/>
            <w:color w:val="000000" w:themeColor="text1"/>
            <w:sz w:val="28"/>
            <w:szCs w:val="28"/>
          </w:rPr>
          <w:t>подпунктами "б"</w:t>
        </w:r>
      </w:hyperlink>
      <w:r w:rsidRPr="00853778">
        <w:rPr>
          <w:rFonts w:ascii="Times New Roman" w:hAnsi="Times New Roman" w:cs="Times New Roman"/>
          <w:color w:val="000000" w:themeColor="text1"/>
          <w:sz w:val="28"/>
          <w:szCs w:val="28"/>
        </w:rPr>
        <w:t>-</w:t>
      </w:r>
      <w:hyperlink r:id="rId42" w:history="1">
        <w:r w:rsidRPr="00853778">
          <w:rPr>
            <w:rFonts w:ascii="Times New Roman" w:hAnsi="Times New Roman" w:cs="Times New Roman"/>
            <w:color w:val="000000" w:themeColor="text1"/>
            <w:sz w:val="28"/>
            <w:szCs w:val="28"/>
          </w:rPr>
          <w:t>"г" пункта 1</w:t>
        </w:r>
      </w:hyperlink>
      <w:r w:rsidRPr="00853778">
        <w:rPr>
          <w:rFonts w:ascii="Times New Roman" w:hAnsi="Times New Roman" w:cs="Times New Roman"/>
          <w:color w:val="000000" w:themeColor="text1"/>
          <w:sz w:val="28"/>
          <w:szCs w:val="28"/>
        </w:rPr>
        <w:t xml:space="preserve">, </w:t>
      </w:r>
      <w:hyperlink r:id="rId43" w:history="1">
        <w:r w:rsidRPr="00853778">
          <w:rPr>
            <w:rFonts w:ascii="Times New Roman" w:hAnsi="Times New Roman" w:cs="Times New Roman"/>
            <w:color w:val="000000" w:themeColor="text1"/>
            <w:sz w:val="28"/>
            <w:szCs w:val="28"/>
          </w:rPr>
          <w:t>подпунктом "а" пункта 2</w:t>
        </w:r>
      </w:hyperlink>
      <w:r w:rsidRPr="00853778">
        <w:rPr>
          <w:rFonts w:ascii="Times New Roman" w:hAnsi="Times New Roman" w:cs="Times New Roman"/>
          <w:color w:val="000000" w:themeColor="text1"/>
          <w:sz w:val="28"/>
          <w:szCs w:val="28"/>
        </w:rPr>
        <w:t xml:space="preserve"> и </w:t>
      </w:r>
      <w:hyperlink r:id="rId44" w:history="1">
        <w:r w:rsidRPr="00853778">
          <w:rPr>
            <w:rFonts w:ascii="Times New Roman" w:hAnsi="Times New Roman" w:cs="Times New Roman"/>
            <w:color w:val="000000" w:themeColor="text1"/>
            <w:sz w:val="28"/>
            <w:szCs w:val="28"/>
          </w:rPr>
          <w:t>подпунктами "а"</w:t>
        </w:r>
      </w:hyperlink>
      <w:r w:rsidRPr="00853778">
        <w:rPr>
          <w:rFonts w:ascii="Times New Roman" w:hAnsi="Times New Roman" w:cs="Times New Roman"/>
          <w:color w:val="000000" w:themeColor="text1"/>
          <w:sz w:val="28"/>
          <w:szCs w:val="28"/>
        </w:rPr>
        <w:t>-</w:t>
      </w:r>
      <w:hyperlink r:id="rId45" w:history="1">
        <w:r w:rsidRPr="00853778">
          <w:rPr>
            <w:rFonts w:ascii="Times New Roman" w:hAnsi="Times New Roman" w:cs="Times New Roman"/>
            <w:color w:val="000000" w:themeColor="text1"/>
            <w:sz w:val="28"/>
            <w:szCs w:val="28"/>
          </w:rPr>
          <w:t>"в" пункта 3 статьи 51</w:t>
        </w:r>
      </w:hyperlink>
      <w:r w:rsidRPr="00853778">
        <w:rPr>
          <w:rFonts w:ascii="Times New Roman" w:hAnsi="Times New Roman" w:cs="Times New Roman"/>
          <w:color w:val="000000" w:themeColor="text1"/>
          <w:sz w:val="28"/>
          <w:szCs w:val="28"/>
        </w:rPr>
        <w:t xml:space="preserve"> Федерального закона от 28 марта 1998 года N 53-ФЗ "О воинской обязанности и военной службе".</w:t>
      </w:r>
      <w:r w:rsidR="00DA4B27" w:rsidRPr="00853778">
        <w:rPr>
          <w:rFonts w:ascii="Times New Roman" w:hAnsi="Times New Roman" w:cs="Times New Roman"/>
          <w:color w:val="000000" w:themeColor="text1"/>
          <w:sz w:val="28"/>
          <w:szCs w:val="28"/>
        </w:rPr>
        <w:t xml:space="preserve"> </w:t>
      </w:r>
    </w:p>
    <w:p w:rsidR="00CE1DAE" w:rsidRPr="00853778" w:rsidRDefault="00CE1DAE" w:rsidP="00DA4B27">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4. Обучающиеся, получающие социальную стипендию, имеют право претендовать на получение академической стипендии на общих основаниях.</w:t>
      </w:r>
      <w:r w:rsidR="00DA4B27" w:rsidRPr="00853778">
        <w:rPr>
          <w:rFonts w:ascii="Times New Roman" w:hAnsi="Times New Roman" w:cs="Times New Roman"/>
          <w:color w:val="000000" w:themeColor="text1"/>
          <w:sz w:val="28"/>
          <w:szCs w:val="28"/>
        </w:rPr>
        <w:t xml:space="preserve"> </w:t>
      </w:r>
      <w:r w:rsidRPr="00853778">
        <w:rPr>
          <w:rFonts w:ascii="Times New Roman" w:hAnsi="Times New Roman" w:cs="Times New Roman"/>
          <w:color w:val="000000" w:themeColor="text1"/>
          <w:sz w:val="28"/>
          <w:szCs w:val="28"/>
        </w:rPr>
        <w:t xml:space="preserve">(в ред. </w:t>
      </w:r>
      <w:hyperlink r:id="rId46" w:history="1">
        <w:r w:rsidRPr="00853778">
          <w:rPr>
            <w:rFonts w:ascii="Times New Roman" w:hAnsi="Times New Roman" w:cs="Times New Roman"/>
            <w:color w:val="000000" w:themeColor="text1"/>
            <w:sz w:val="28"/>
            <w:szCs w:val="28"/>
          </w:rPr>
          <w:t>Закона</w:t>
        </w:r>
      </w:hyperlink>
      <w:r w:rsidRPr="00853778">
        <w:rPr>
          <w:rFonts w:ascii="Times New Roman" w:hAnsi="Times New Roman" w:cs="Times New Roman"/>
          <w:color w:val="000000" w:themeColor="text1"/>
          <w:sz w:val="28"/>
          <w:szCs w:val="28"/>
        </w:rPr>
        <w:t xml:space="preserve"> Пермского края от 06.11.2014 N 394-ПК)</w:t>
      </w:r>
    </w:p>
    <w:p w:rsidR="00CE1DAE" w:rsidRPr="00853778" w:rsidRDefault="00CE1DAE" w:rsidP="00DA4B27">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5. Профессиональные образовательные организации, указанные в </w:t>
      </w:r>
      <w:hyperlink w:anchor="Par0" w:history="1">
        <w:r w:rsidRPr="00853778">
          <w:rPr>
            <w:rFonts w:ascii="Times New Roman" w:hAnsi="Times New Roman" w:cs="Times New Roman"/>
            <w:color w:val="000000" w:themeColor="text1"/>
            <w:sz w:val="28"/>
            <w:szCs w:val="28"/>
          </w:rPr>
          <w:t>статье 1</w:t>
        </w:r>
      </w:hyperlink>
      <w:r w:rsidRPr="00853778">
        <w:rPr>
          <w:rFonts w:ascii="Times New Roman" w:hAnsi="Times New Roman" w:cs="Times New Roman"/>
          <w:color w:val="000000" w:themeColor="text1"/>
          <w:sz w:val="28"/>
          <w:szCs w:val="28"/>
        </w:rPr>
        <w:t xml:space="preserve"> настоящего Закона, в пределах имеющихся внебюджетных средств имеют право устанавливать процентные надбавки к стипендиям и иные выплаты обучающимся. Условия, порядок и размеры надбавок к стипендиям и иных выплат определяются локальным актом профессиональной образовательной организации.</w:t>
      </w:r>
      <w:r w:rsidR="00DA4B27" w:rsidRPr="00853778">
        <w:rPr>
          <w:rFonts w:ascii="Times New Roman" w:hAnsi="Times New Roman" w:cs="Times New Roman"/>
          <w:color w:val="000000" w:themeColor="text1"/>
          <w:sz w:val="28"/>
          <w:szCs w:val="28"/>
        </w:rPr>
        <w:t xml:space="preserve"> </w:t>
      </w:r>
    </w:p>
    <w:p w:rsidR="00CE1DAE" w:rsidRPr="00853778" w:rsidRDefault="00CE1DAE" w:rsidP="00B75853">
      <w:pPr>
        <w:spacing w:after="0" w:line="240" w:lineRule="auto"/>
        <w:ind w:firstLine="567"/>
        <w:jc w:val="both"/>
        <w:rPr>
          <w:rFonts w:ascii="Times New Roman" w:hAnsi="Times New Roman" w:cs="Times New Roman"/>
          <w:b/>
          <w:color w:val="000000" w:themeColor="text1"/>
          <w:sz w:val="28"/>
          <w:szCs w:val="28"/>
        </w:rPr>
      </w:pPr>
    </w:p>
    <w:p w:rsidR="00725FA8" w:rsidRPr="00853778" w:rsidRDefault="00725FA8"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Закон Пермского края от 08.12.2014 N 404-ПК "О награждении знаком отличия Пермского края обучающихся общеобразовательных организаций, профессиональных образовательных организаций Пермского края" (принят ЗС ПК 20.11.2014)</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Статья 1</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1. Настоящий Закон Пермского края предусматривает награждение обучающихся в государственных краевых, муниципальных и частных общеобразовательных организациях, государственных краевых профессиональных образовательных организациях, финансируемых за счет средств бюджета Пермского края и расположенных на территории Пермского края (далее по тексту - обучающиеся, образовательные организации).</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 Награждение обучающихся производится знаком отличия Пермского края "Гордость Пермского края" с выплатой единовременной премии.</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Описание и рисунки знака отличия, образец удостоверения утверждаются правовым актом Правительства Пермского края.</w:t>
      </w:r>
    </w:p>
    <w:p w:rsidR="00725FA8" w:rsidRPr="00853778" w:rsidRDefault="00725FA8" w:rsidP="00725FA8">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3. Знаком отличия награждаются обучающиеся, проявившие выдающиеся способности в учебной, физкультурной, спортивной, научной, научно-технической, творческой, общественной деятельности, в культуре, искусстве, художественном творчестве и (или) демонстрирующие высокие результаты в международных, всероссийских, окружных, межрегиональных и региональных мероприятиях.</w:t>
      </w:r>
    </w:p>
    <w:p w:rsidR="00725FA8" w:rsidRPr="00853778" w:rsidRDefault="00725FA8" w:rsidP="00B75853">
      <w:pPr>
        <w:spacing w:after="0" w:line="240" w:lineRule="auto"/>
        <w:ind w:firstLine="567"/>
        <w:jc w:val="both"/>
        <w:rPr>
          <w:rFonts w:ascii="Times New Roman" w:hAnsi="Times New Roman" w:cs="Times New Roman"/>
          <w:b/>
          <w:color w:val="000000" w:themeColor="text1"/>
          <w:sz w:val="28"/>
          <w:szCs w:val="28"/>
        </w:rPr>
      </w:pPr>
    </w:p>
    <w:p w:rsidR="00444B90" w:rsidRPr="00853778" w:rsidRDefault="00444B90" w:rsidP="00725FA8">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Пермского края от 16.12.2014 N 1464-п</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(ред. от 02.03.2015)</w:t>
      </w:r>
      <w:r w:rsidR="00725FA8" w:rsidRPr="00853778">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"Об утверждении Порядка назначения и выплаты стипендий, оказания дополнительных форм материальной поддержки обучающимся в профессиональных образовательных организациях, находящихся в ведении Пермского края"</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V. Дополнительные формы материальной поддержки обучающихся</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5.1. Дополнительной формой материальной поддержки в виде питания обеспечиваются обучающиеся, поступившие до 1 января 2014 г. в профессиональные образовательные организации, реализующие только программы подготовки квалифицированных рабочих, служащих, и переведенные в профессиональные образовательные организации, реализующие программы подготовки квалифицированных рабочих, служащих и программы подготовки специалистов среднего звена, в связи с реорганизацией профессиональных образовательных организаций, реализующих только программы подготовки квалифицированных рабочих, служащих, до окончания срока их обучения, за исключением обучающихся, имеющих право на предоставление ежемесячных денежных выплат на питание в соответствии с </w:t>
      </w:r>
      <w:hyperlink r:id="rId47" w:history="1">
        <w:r w:rsidRPr="00853778">
          <w:rPr>
            <w:rFonts w:ascii="Times New Roman" w:hAnsi="Times New Roman" w:cs="Times New Roman"/>
            <w:color w:val="000000" w:themeColor="text1"/>
            <w:sz w:val="28"/>
            <w:szCs w:val="28"/>
          </w:rPr>
          <w:t>Законом</w:t>
        </w:r>
      </w:hyperlink>
      <w:r w:rsidRPr="00853778">
        <w:rPr>
          <w:rFonts w:ascii="Times New Roman" w:hAnsi="Times New Roman" w:cs="Times New Roman"/>
          <w:color w:val="000000" w:themeColor="text1"/>
          <w:sz w:val="28"/>
          <w:szCs w:val="28"/>
        </w:rPr>
        <w:t xml:space="preserve"> Пермской области от 29 декабря 2004 г. N 1939-419 "О мерах по социальной поддержке детей-сирот и детей, оставшихся без попечения родителей".</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5.2. Обучающиеся в профессиональных образовательных организациях обеспечиваются следующими дополнительными формами материальной поддержки:</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оказание материальной помощи нуждающимся;</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организация культурно-массовой и физкультурно-оздоровительной работы, санаторно-курортного лечения и отдыха.</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5.3. Материальная помощь выплачивается единовременно не более одного раза в год нуждающимся обучающимся на основании личного заявления обучающегося, по представлению куратора учебной группы (заведующих отделениями, преподавателей, старост групп).</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5.4. Порядок, сроки рассмотрения заявления обучающегося о предоставлении материальной помощи, размер единовременной материальной помощи определяются приказом профессиональной образовательной организации.</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5.5. Материальная поддержка на организацию культурно-массовой и физкультурно-оздоровительной работы предоставляется в форме возмещения расходов в объемах, предусмотренных приказом соответствующей профессиональной образовательной организации, в соответствии с утвержденными ежегодными планами профессиональной образовательной организации по проведению культурно-массовых и физкультурно-оздоровительных мероприятий и сметой расходов в пределах средств, предусмотренных на эти цели.</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5.6. Материальная поддержка на организацию санаторно-курортного лечения и отдыха обучающимся предоставляется в форме возмещения расходов по оплате стоимости путевки на санаторно-курортное лечение и отдых при условии наличия у обучающегося медицинских показаний для санаторно-курортного лечения и отдыха.</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5.7. Для возмещения расходов по оплате стоимости путевки на санаторно-курортное лечение и отдых обучающийся подает в профессиональную образовательную организацию заявление с приложением справки о необходимости санаторно-курортного лечения и отдыха, а также документ, подтверждающий оплату стоимости путевки, в течение месяца со дня ее приобретения.</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5.8. Возмещение расходов по оплате стоимости путевки на санаторно-курортное лечение и отдых осуществляется в размерах, установленных профессиональной образовательной организацией, пропорционально объему средств, выделенных профессиональной образовательной организации на указанные цели, и количеству обратившихся обучающихся за возмещением указанных расходов.</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Порядок выплаты, сроки рассмотрения заявления о возмещении расходов по приобретению путевки на санаторно-курортное лечение и отдых определяются приказом профессиональной образовательной организации. Решение о возмещении расходов по приобретению путевки принимается руководителем профессиональной образовательной организации.</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5.9. Излишне выплаченные по вине обучающегося средства на оказание дополнительных форм материальной поддержки (в том числе вследствие представления документов с заведомо ложными сведениями) возвращаются обучающимся (или его законным представителем, если обучающийся является несовершеннолетним) в профессиональную образовательную организацию, а в случае его несогласия - взыскиваются профессиональной образовательной организацией в судебном порядке.</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5.10. Излишне выплаченные обучающемуся по вине профессиональной образовательной организации средства на оказание дополнительных форм материальной поддержки возвращаются профессиональной образовательной организацией в бюджет Пермского края.</w:t>
      </w:r>
    </w:p>
    <w:p w:rsidR="00D92514" w:rsidRPr="00853778" w:rsidRDefault="00D92514" w:rsidP="00E51F05">
      <w:pPr>
        <w:spacing w:after="0" w:line="240" w:lineRule="auto"/>
        <w:ind w:firstLine="567"/>
        <w:jc w:val="center"/>
        <w:rPr>
          <w:rFonts w:ascii="Times New Roman" w:hAnsi="Times New Roman" w:cs="Times New Roman"/>
          <w:b/>
          <w:color w:val="000000" w:themeColor="text1"/>
          <w:sz w:val="28"/>
          <w:szCs w:val="28"/>
        </w:rPr>
      </w:pPr>
    </w:p>
    <w:p w:rsidR="00444B90" w:rsidRPr="006F7C24" w:rsidRDefault="00444B90" w:rsidP="00E51F05">
      <w:pPr>
        <w:spacing w:after="0" w:line="240" w:lineRule="auto"/>
        <w:ind w:firstLine="567"/>
        <w:jc w:val="center"/>
        <w:rPr>
          <w:rFonts w:ascii="Times New Roman" w:hAnsi="Times New Roman" w:cs="Times New Roman"/>
          <w:b/>
          <w:color w:val="000000" w:themeColor="text1"/>
          <w:sz w:val="40"/>
          <w:szCs w:val="40"/>
        </w:rPr>
      </w:pPr>
      <w:r w:rsidRPr="006F7C24">
        <w:rPr>
          <w:rFonts w:ascii="Times New Roman" w:hAnsi="Times New Roman" w:cs="Times New Roman"/>
          <w:b/>
          <w:color w:val="000000" w:themeColor="text1"/>
          <w:sz w:val="40"/>
          <w:szCs w:val="40"/>
        </w:rPr>
        <w:t>Оказани</w:t>
      </w:r>
      <w:r w:rsidR="003A3752" w:rsidRPr="006F7C24">
        <w:rPr>
          <w:rFonts w:ascii="Times New Roman" w:hAnsi="Times New Roman" w:cs="Times New Roman"/>
          <w:b/>
          <w:color w:val="000000" w:themeColor="text1"/>
          <w:sz w:val="40"/>
          <w:szCs w:val="40"/>
        </w:rPr>
        <w:t>е платных образовательных услуг</w:t>
      </w:r>
    </w:p>
    <w:p w:rsidR="003A3752" w:rsidRPr="00853778" w:rsidRDefault="003A3752" w:rsidP="00B75853">
      <w:pPr>
        <w:spacing w:after="0" w:line="240" w:lineRule="auto"/>
        <w:ind w:firstLine="567"/>
        <w:jc w:val="both"/>
        <w:rPr>
          <w:rFonts w:ascii="Times New Roman" w:hAnsi="Times New Roman" w:cs="Times New Roman"/>
          <w:b/>
          <w:color w:val="000000" w:themeColor="text1"/>
          <w:sz w:val="28"/>
          <w:szCs w:val="28"/>
        </w:rPr>
      </w:pPr>
    </w:p>
    <w:p w:rsidR="003A3752" w:rsidRPr="00853778" w:rsidRDefault="003A3752" w:rsidP="003A375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Постановление Правительства РФ от 15.08.2013 N 706</w:t>
      </w:r>
    </w:p>
    <w:p w:rsidR="003A3752" w:rsidRPr="00853778" w:rsidRDefault="003A3752" w:rsidP="003A3752">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Правил оказания платных образовательных услуг"</w:t>
      </w:r>
    </w:p>
    <w:p w:rsidR="003A3752" w:rsidRPr="00853778" w:rsidRDefault="003A3752" w:rsidP="003A3752">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Настоящие Правила определяют порядок оказания платных образовательных услуг</w:t>
      </w:r>
      <w:r w:rsidR="004D7A95" w:rsidRPr="00853778">
        <w:rPr>
          <w:rFonts w:ascii="Times New Roman" w:hAnsi="Times New Roman" w:cs="Times New Roman"/>
          <w:color w:val="000000" w:themeColor="text1"/>
          <w:sz w:val="28"/>
          <w:szCs w:val="28"/>
        </w:rPr>
        <w:t>, т. ч. и</w:t>
      </w:r>
      <w:r w:rsidR="004D7A95" w:rsidRPr="00853778">
        <w:rPr>
          <w:rFonts w:ascii="Times New Roman" w:hAnsi="Times New Roman" w:cs="Times New Roman"/>
          <w:sz w:val="28"/>
          <w:szCs w:val="28"/>
        </w:rPr>
        <w:t xml:space="preserve">нформацию о платных образовательных услугах, порядок заключения договоров </w:t>
      </w:r>
      <w:r w:rsidR="004D7A95" w:rsidRPr="00853778">
        <w:rPr>
          <w:rFonts w:ascii="Times New Roman" w:hAnsi="Times New Roman" w:cs="Times New Roman"/>
          <w:color w:val="000000" w:themeColor="text1"/>
          <w:sz w:val="28"/>
          <w:szCs w:val="28"/>
        </w:rPr>
        <w:t xml:space="preserve"> </w:t>
      </w:r>
    </w:p>
    <w:p w:rsidR="003A3752" w:rsidRPr="00853778" w:rsidRDefault="003A3752" w:rsidP="00B75853">
      <w:pPr>
        <w:spacing w:after="0" w:line="240" w:lineRule="auto"/>
        <w:ind w:firstLine="567"/>
        <w:jc w:val="both"/>
        <w:rPr>
          <w:rFonts w:ascii="Times New Roman" w:hAnsi="Times New Roman" w:cs="Times New Roman"/>
          <w:b/>
          <w:color w:val="000000" w:themeColor="text1"/>
          <w:sz w:val="28"/>
          <w:szCs w:val="28"/>
        </w:rPr>
      </w:pPr>
    </w:p>
    <w:p w:rsidR="00444B90" w:rsidRPr="00853778" w:rsidRDefault="00444B90"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Приказ Минобрнауки России от 21.11.2013 N 1267</w:t>
      </w:r>
    </w:p>
    <w:p w:rsidR="00444B90" w:rsidRPr="00853778" w:rsidRDefault="00444B90" w:rsidP="00B75853">
      <w:pPr>
        <w:pStyle w:val="ConsPlusNormal"/>
        <w:ind w:firstLine="567"/>
        <w:jc w:val="both"/>
        <w:rPr>
          <w:rFonts w:ascii="Times New Roman" w:hAnsi="Times New Roman" w:cs="Times New Roman"/>
          <w:b/>
          <w:color w:val="000000" w:themeColor="text1"/>
          <w:sz w:val="28"/>
          <w:szCs w:val="28"/>
        </w:rPr>
      </w:pPr>
      <w:r w:rsidRPr="00853778">
        <w:rPr>
          <w:rFonts w:ascii="Times New Roman" w:hAnsi="Times New Roman" w:cs="Times New Roman"/>
          <w:b/>
          <w:color w:val="000000" w:themeColor="text1"/>
          <w:sz w:val="28"/>
          <w:szCs w:val="28"/>
        </w:rPr>
        <w:t>"Об утверждении примерной формы договора об образовании на обучение по образовательным программам среднего профессионального и высшего образования"</w:t>
      </w:r>
      <w:r w:rsidR="006F7C24">
        <w:rPr>
          <w:rFonts w:ascii="Times New Roman" w:hAnsi="Times New Roman" w:cs="Times New Roman"/>
          <w:b/>
          <w:color w:val="000000" w:themeColor="text1"/>
          <w:sz w:val="28"/>
          <w:szCs w:val="28"/>
        </w:rPr>
        <w:t xml:space="preserve"> </w:t>
      </w:r>
      <w:r w:rsidRPr="00853778">
        <w:rPr>
          <w:rFonts w:ascii="Times New Roman" w:hAnsi="Times New Roman" w:cs="Times New Roman"/>
          <w:b/>
          <w:color w:val="000000" w:themeColor="text1"/>
          <w:sz w:val="28"/>
          <w:szCs w:val="28"/>
        </w:rPr>
        <w:t>(Зарегистрировано в Минюсте России 20.02.2014 N 31363)</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2.3. Обучающемуся предоставляются академические права в соответствии с </w:t>
      </w:r>
      <w:hyperlink r:id="rId48" w:history="1">
        <w:r w:rsidRPr="00853778">
          <w:rPr>
            <w:rFonts w:ascii="Times New Roman" w:hAnsi="Times New Roman" w:cs="Times New Roman"/>
            <w:color w:val="000000" w:themeColor="text1"/>
            <w:sz w:val="28"/>
            <w:szCs w:val="28"/>
          </w:rPr>
          <w:t>частью 1 статьи 34</w:t>
        </w:r>
      </w:hyperlink>
      <w:r w:rsidRPr="00853778">
        <w:rPr>
          <w:rFonts w:ascii="Times New Roman" w:hAnsi="Times New Roman" w:cs="Times New Roman"/>
          <w:color w:val="000000" w:themeColor="text1"/>
          <w:sz w:val="28"/>
          <w:szCs w:val="28"/>
        </w:rPr>
        <w:t xml:space="preserve"> Федерального закона от 29 декабря 2012 г. N 273-ФЗ "Об образовании в Российской Федерации". Обучающийся также вправе:</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49" w:history="1">
        <w:r w:rsidRPr="00853778">
          <w:rPr>
            <w:rFonts w:ascii="Times New Roman" w:hAnsi="Times New Roman" w:cs="Times New Roman"/>
            <w:color w:val="000000" w:themeColor="text1"/>
            <w:sz w:val="28"/>
            <w:szCs w:val="28"/>
          </w:rPr>
          <w:t>разделом I</w:t>
        </w:r>
      </w:hyperlink>
      <w:r w:rsidRPr="00853778">
        <w:rPr>
          <w:rFonts w:ascii="Times New Roman" w:hAnsi="Times New Roman" w:cs="Times New Roman"/>
          <w:color w:val="000000" w:themeColor="text1"/>
          <w:sz w:val="28"/>
          <w:szCs w:val="28"/>
        </w:rPr>
        <w:t xml:space="preserve"> настоящего Договора;</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44B90" w:rsidRPr="00853778" w:rsidRDefault="00444B90" w:rsidP="00B75853">
      <w:pPr>
        <w:pStyle w:val="ConsPlusNormal"/>
        <w:ind w:firstLine="567"/>
        <w:jc w:val="both"/>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2.3.4. Получать полную и достоверную информацию об оценке своих знаний, умений, навыков и компетенций, а также о критериях этой оценки.</w:t>
      </w:r>
    </w:p>
    <w:p w:rsidR="00444B90" w:rsidRPr="00853778" w:rsidRDefault="00444B90" w:rsidP="00B75853">
      <w:pPr>
        <w:spacing w:after="0" w:line="240" w:lineRule="auto"/>
        <w:ind w:firstLine="567"/>
        <w:jc w:val="both"/>
        <w:rPr>
          <w:rFonts w:ascii="Times New Roman" w:hAnsi="Times New Roman" w:cs="Times New Roman"/>
          <w:b/>
          <w:color w:val="000000" w:themeColor="text1"/>
          <w:sz w:val="28"/>
          <w:szCs w:val="28"/>
        </w:rPr>
      </w:pPr>
    </w:p>
    <w:p w:rsidR="00444B90" w:rsidRPr="00853778" w:rsidRDefault="00444B90" w:rsidP="00B75853">
      <w:pPr>
        <w:spacing w:after="0" w:line="240" w:lineRule="auto"/>
        <w:ind w:firstLine="567"/>
        <w:jc w:val="both"/>
        <w:rPr>
          <w:rFonts w:ascii="Times New Roman" w:hAnsi="Times New Roman" w:cs="Times New Roman"/>
          <w:b/>
          <w:color w:val="000000" w:themeColor="text1"/>
          <w:sz w:val="28"/>
          <w:szCs w:val="28"/>
        </w:rPr>
      </w:pPr>
    </w:p>
    <w:p w:rsidR="00B75853" w:rsidRPr="00853778" w:rsidRDefault="00B75853" w:rsidP="00B75853">
      <w:pPr>
        <w:spacing w:after="0" w:line="240" w:lineRule="auto"/>
        <w:ind w:firstLine="567"/>
        <w:jc w:val="both"/>
        <w:rPr>
          <w:rFonts w:ascii="Times New Roman" w:hAnsi="Times New Roman" w:cs="Times New Roman"/>
          <w:b/>
          <w:color w:val="000000" w:themeColor="text1"/>
          <w:sz w:val="28"/>
          <w:szCs w:val="28"/>
        </w:rPr>
      </w:pP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p>
    <w:p w:rsidR="00DA4B27" w:rsidRPr="006F7C24" w:rsidRDefault="00230959" w:rsidP="00B75853">
      <w:pPr>
        <w:spacing w:after="0" w:line="240" w:lineRule="auto"/>
        <w:ind w:firstLine="567"/>
        <w:jc w:val="center"/>
        <w:rPr>
          <w:rFonts w:ascii="Times New Roman" w:hAnsi="Times New Roman" w:cs="Times New Roman"/>
          <w:b/>
          <w:color w:val="000000" w:themeColor="text1"/>
          <w:sz w:val="40"/>
          <w:szCs w:val="40"/>
        </w:rPr>
      </w:pPr>
      <w:r w:rsidRPr="006F7C24">
        <w:rPr>
          <w:rFonts w:ascii="Times New Roman" w:hAnsi="Times New Roman" w:cs="Times New Roman"/>
          <w:b/>
          <w:color w:val="000000" w:themeColor="text1"/>
          <w:sz w:val="40"/>
          <w:szCs w:val="40"/>
        </w:rPr>
        <w:t>Ресурсы Интернет:</w:t>
      </w:r>
    </w:p>
    <w:p w:rsidR="00DA4B27" w:rsidRPr="006F7C24" w:rsidRDefault="00DA4B27" w:rsidP="00B75853">
      <w:pPr>
        <w:spacing w:after="0" w:line="240" w:lineRule="auto"/>
        <w:ind w:firstLine="567"/>
        <w:jc w:val="center"/>
        <w:rPr>
          <w:rFonts w:ascii="Times New Roman" w:hAnsi="Times New Roman" w:cs="Times New Roman"/>
          <w:b/>
          <w:color w:val="000000" w:themeColor="text1"/>
          <w:sz w:val="40"/>
          <w:szCs w:val="40"/>
        </w:rPr>
      </w:pPr>
    </w:p>
    <w:p w:rsidR="00DA4B27" w:rsidRPr="00853778" w:rsidRDefault="00DA4B27" w:rsidP="00B75853">
      <w:pPr>
        <w:spacing w:after="0" w:line="240" w:lineRule="auto"/>
        <w:ind w:firstLine="567"/>
        <w:jc w:val="center"/>
        <w:rPr>
          <w:rFonts w:ascii="Times New Roman" w:hAnsi="Times New Roman" w:cs="Times New Roman"/>
          <w:color w:val="000000" w:themeColor="text1"/>
          <w:sz w:val="28"/>
          <w:szCs w:val="28"/>
        </w:rPr>
      </w:pPr>
    </w:p>
    <w:p w:rsidR="00DA4B27" w:rsidRPr="00853778" w:rsidRDefault="00A27B5E" w:rsidP="00230959">
      <w:pPr>
        <w:spacing w:after="0" w:line="240" w:lineRule="auto"/>
        <w:ind w:firstLine="709"/>
        <w:rPr>
          <w:rFonts w:ascii="Times New Roman" w:hAnsi="Times New Roman" w:cs="Times New Roman"/>
          <w:sz w:val="28"/>
          <w:szCs w:val="28"/>
        </w:rPr>
      </w:pPr>
      <w:hyperlink r:id="rId50" w:history="1">
        <w:r w:rsidR="00DE780C" w:rsidRPr="00853778">
          <w:rPr>
            <w:rStyle w:val="a7"/>
            <w:rFonts w:ascii="Times New Roman" w:hAnsi="Times New Roman" w:cs="Times New Roman"/>
            <w:sz w:val="28"/>
            <w:szCs w:val="28"/>
          </w:rPr>
          <w:t>http://studombudsman.ru</w:t>
        </w:r>
      </w:hyperlink>
      <w:r w:rsidR="00DE780C" w:rsidRPr="00853778">
        <w:rPr>
          <w:rFonts w:ascii="Times New Roman" w:hAnsi="Times New Roman" w:cs="Times New Roman"/>
          <w:sz w:val="28"/>
          <w:szCs w:val="28"/>
        </w:rPr>
        <w:t xml:space="preserve">  </w:t>
      </w:r>
      <w:r w:rsidR="006F7C24">
        <w:rPr>
          <w:rFonts w:ascii="Times New Roman" w:hAnsi="Times New Roman" w:cs="Times New Roman"/>
          <w:sz w:val="28"/>
          <w:szCs w:val="28"/>
        </w:rPr>
        <w:t xml:space="preserve">- </w:t>
      </w:r>
      <w:r w:rsidR="00DE780C" w:rsidRPr="00853778">
        <w:rPr>
          <w:rFonts w:ascii="Times New Roman" w:hAnsi="Times New Roman" w:cs="Times New Roman"/>
          <w:sz w:val="28"/>
          <w:szCs w:val="28"/>
        </w:rPr>
        <w:t>Уполномоченный по правам студентов в России, председатель «Российского студенческого союза» </w:t>
      </w:r>
    </w:p>
    <w:p w:rsidR="00DA4B27" w:rsidRPr="00853778" w:rsidRDefault="00DA4B27" w:rsidP="00230959">
      <w:pPr>
        <w:spacing w:after="0" w:line="240" w:lineRule="auto"/>
        <w:ind w:firstLine="709"/>
        <w:rPr>
          <w:rFonts w:ascii="Times New Roman" w:hAnsi="Times New Roman" w:cs="Times New Roman"/>
          <w:sz w:val="28"/>
          <w:szCs w:val="28"/>
        </w:rPr>
      </w:pPr>
    </w:p>
    <w:p w:rsidR="00DC63CE" w:rsidRPr="00853778" w:rsidRDefault="00A27B5E" w:rsidP="00230959">
      <w:pPr>
        <w:spacing w:after="0" w:line="240" w:lineRule="auto"/>
        <w:ind w:firstLine="709"/>
        <w:rPr>
          <w:rFonts w:ascii="Times New Roman" w:hAnsi="Times New Roman" w:cs="Times New Roman"/>
          <w:sz w:val="28"/>
          <w:szCs w:val="28"/>
        </w:rPr>
      </w:pPr>
      <w:hyperlink r:id="rId51" w:history="1">
        <w:r w:rsidR="00DC63CE" w:rsidRPr="00853778">
          <w:rPr>
            <w:rStyle w:val="a7"/>
            <w:rFonts w:ascii="Times New Roman" w:hAnsi="Times New Roman" w:cs="Times New Roman"/>
            <w:sz w:val="28"/>
            <w:szCs w:val="28"/>
          </w:rPr>
          <w:t>http://russiansu.ru</w:t>
        </w:r>
      </w:hyperlink>
      <w:r w:rsidR="00DC63CE" w:rsidRPr="00853778">
        <w:rPr>
          <w:rFonts w:ascii="Times New Roman" w:hAnsi="Times New Roman" w:cs="Times New Roman"/>
          <w:sz w:val="28"/>
          <w:szCs w:val="28"/>
        </w:rPr>
        <w:t xml:space="preserve"> </w:t>
      </w:r>
      <w:r w:rsidR="006F7C24">
        <w:rPr>
          <w:rFonts w:ascii="Times New Roman" w:hAnsi="Times New Roman" w:cs="Times New Roman"/>
          <w:sz w:val="28"/>
          <w:szCs w:val="28"/>
        </w:rPr>
        <w:t xml:space="preserve"> - </w:t>
      </w:r>
      <w:r w:rsidR="00DC63CE" w:rsidRPr="00853778">
        <w:rPr>
          <w:rFonts w:ascii="Times New Roman" w:hAnsi="Times New Roman" w:cs="Times New Roman"/>
          <w:sz w:val="28"/>
          <w:szCs w:val="28"/>
        </w:rPr>
        <w:t>Общероссийская общественная организация «РОССИЙСКИЙ СТУДЕНЧЕСКИЙ СОЮЗ» – объединение студентов и аспирантов, участвующих в построении гражданского общества.</w:t>
      </w:r>
    </w:p>
    <w:p w:rsidR="00DA4B27" w:rsidRPr="00853778" w:rsidRDefault="00DA4B27" w:rsidP="00230959">
      <w:pPr>
        <w:spacing w:after="0" w:line="240" w:lineRule="auto"/>
        <w:ind w:firstLine="709"/>
        <w:rPr>
          <w:rFonts w:ascii="Times New Roman" w:hAnsi="Times New Roman" w:cs="Times New Roman"/>
          <w:sz w:val="28"/>
          <w:szCs w:val="28"/>
        </w:rPr>
      </w:pPr>
    </w:p>
    <w:p w:rsidR="00DA4B27" w:rsidRPr="00853778" w:rsidRDefault="00F64BE1" w:rsidP="00230959">
      <w:pPr>
        <w:spacing w:after="0" w:line="240" w:lineRule="auto"/>
        <w:ind w:firstLine="709"/>
        <w:rPr>
          <w:rFonts w:ascii="Times New Roman" w:hAnsi="Times New Roman" w:cs="Times New Roman"/>
          <w:sz w:val="28"/>
          <w:szCs w:val="28"/>
        </w:rPr>
      </w:pPr>
      <w:r w:rsidRPr="00853778">
        <w:rPr>
          <w:rFonts w:ascii="Times New Roman" w:hAnsi="Times New Roman" w:cs="Times New Roman"/>
          <w:sz w:val="28"/>
          <w:szCs w:val="28"/>
        </w:rPr>
        <w:t>vk.com/pravastudentov Всероссийская юридическая студенческая служба</w:t>
      </w:r>
    </w:p>
    <w:p w:rsidR="00B75853" w:rsidRPr="00853778" w:rsidRDefault="00B75853" w:rsidP="00230959">
      <w:pPr>
        <w:spacing w:after="0" w:line="240" w:lineRule="auto"/>
        <w:ind w:firstLine="709"/>
        <w:rPr>
          <w:rFonts w:ascii="Times New Roman" w:hAnsi="Times New Roman" w:cs="Times New Roman"/>
          <w:sz w:val="28"/>
          <w:szCs w:val="28"/>
        </w:rPr>
      </w:pPr>
    </w:p>
    <w:p w:rsidR="00B75853" w:rsidRPr="00853778" w:rsidRDefault="00B75853" w:rsidP="00230959">
      <w:pPr>
        <w:spacing w:after="0" w:line="240" w:lineRule="auto"/>
        <w:ind w:firstLine="709"/>
        <w:rPr>
          <w:rFonts w:ascii="Times New Roman" w:hAnsi="Times New Roman" w:cs="Times New Roman"/>
          <w:sz w:val="28"/>
          <w:szCs w:val="28"/>
        </w:rPr>
      </w:pPr>
    </w:p>
    <w:p w:rsidR="00E51F05" w:rsidRPr="00853778" w:rsidRDefault="00E51F05" w:rsidP="00230959">
      <w:pPr>
        <w:spacing w:after="0" w:line="240" w:lineRule="auto"/>
        <w:ind w:firstLine="709"/>
        <w:rPr>
          <w:rFonts w:ascii="Times New Roman" w:hAnsi="Times New Roman" w:cs="Times New Roman"/>
          <w:sz w:val="28"/>
          <w:szCs w:val="28"/>
        </w:rPr>
      </w:pPr>
    </w:p>
    <w:p w:rsidR="00E51F05" w:rsidRPr="00853778" w:rsidRDefault="00E51F05" w:rsidP="00B75853">
      <w:pPr>
        <w:spacing w:after="0" w:line="240" w:lineRule="auto"/>
        <w:ind w:firstLine="567"/>
        <w:jc w:val="center"/>
        <w:rPr>
          <w:rFonts w:ascii="Times New Roman" w:hAnsi="Times New Roman" w:cs="Times New Roman"/>
          <w:color w:val="000000" w:themeColor="text1"/>
          <w:sz w:val="28"/>
          <w:szCs w:val="28"/>
        </w:rPr>
      </w:pPr>
    </w:p>
    <w:p w:rsidR="00E51F05" w:rsidRPr="00853778" w:rsidRDefault="00E51F05" w:rsidP="00B75853">
      <w:pPr>
        <w:spacing w:after="0" w:line="240" w:lineRule="auto"/>
        <w:ind w:firstLine="567"/>
        <w:jc w:val="center"/>
        <w:rPr>
          <w:rFonts w:ascii="Times New Roman" w:hAnsi="Times New Roman" w:cs="Times New Roman"/>
          <w:color w:val="000000" w:themeColor="text1"/>
          <w:sz w:val="28"/>
          <w:szCs w:val="28"/>
        </w:rPr>
      </w:pP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p>
    <w:p w:rsidR="00230959" w:rsidRPr="00853778" w:rsidRDefault="00230959"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6F7C24" w:rsidRDefault="006F7C24" w:rsidP="00B75853">
      <w:pPr>
        <w:spacing w:after="0" w:line="240" w:lineRule="auto"/>
        <w:ind w:firstLine="567"/>
        <w:jc w:val="center"/>
        <w:rPr>
          <w:rFonts w:ascii="Times New Roman" w:hAnsi="Times New Roman" w:cs="Times New Roman"/>
          <w:color w:val="000000" w:themeColor="text1"/>
          <w:sz w:val="28"/>
          <w:szCs w:val="28"/>
        </w:rPr>
      </w:pP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lastRenderedPageBreak/>
        <w:t>Центральная библиотека</w:t>
      </w: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Адрес: ул. Коммунаров, 20.</w:t>
      </w: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Часы работы: с 10.00 до 18.00. Выходной день: Суббота.</w:t>
      </w: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Июнь-август выходные дни: суббота, воскресенье.</w:t>
      </w: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Последний день месяца – санитарный день.</w:t>
      </w: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Телефоны: (342 49)2-56-40.</w:t>
      </w: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r w:rsidRPr="00853778">
        <w:rPr>
          <w:rFonts w:ascii="Times New Roman" w:hAnsi="Times New Roman" w:cs="Times New Roman"/>
          <w:color w:val="000000" w:themeColor="text1"/>
          <w:sz w:val="28"/>
          <w:szCs w:val="28"/>
        </w:rPr>
        <w:t xml:space="preserve">Наш адрес в Интернете: </w:t>
      </w:r>
      <w:hyperlink r:id="rId52" w:history="1">
        <w:r w:rsidRPr="00853778">
          <w:rPr>
            <w:rStyle w:val="a7"/>
            <w:rFonts w:ascii="Times New Roman" w:hAnsi="Times New Roman" w:cs="Times New Roman"/>
            <w:color w:val="000000" w:themeColor="text1"/>
            <w:sz w:val="28"/>
            <w:szCs w:val="28"/>
            <w:lang w:val="en-US"/>
          </w:rPr>
          <w:t>mpb</w:t>
        </w:r>
        <w:r w:rsidRPr="00853778">
          <w:rPr>
            <w:rStyle w:val="a7"/>
            <w:rFonts w:ascii="Times New Roman" w:hAnsi="Times New Roman" w:cs="Times New Roman"/>
            <w:color w:val="000000" w:themeColor="text1"/>
            <w:sz w:val="28"/>
            <w:szCs w:val="28"/>
          </w:rPr>
          <w:t>_</w:t>
        </w:r>
        <w:r w:rsidRPr="00853778">
          <w:rPr>
            <w:rStyle w:val="a7"/>
            <w:rFonts w:ascii="Times New Roman" w:hAnsi="Times New Roman" w:cs="Times New Roman"/>
            <w:color w:val="000000" w:themeColor="text1"/>
            <w:sz w:val="28"/>
            <w:szCs w:val="28"/>
            <w:lang w:val="en-US"/>
          </w:rPr>
          <w:t>lysva</w:t>
        </w:r>
        <w:r w:rsidRPr="00853778">
          <w:rPr>
            <w:rStyle w:val="a7"/>
            <w:rFonts w:ascii="Times New Roman" w:hAnsi="Times New Roman" w:cs="Times New Roman"/>
            <w:color w:val="000000" w:themeColor="text1"/>
            <w:sz w:val="28"/>
            <w:szCs w:val="28"/>
          </w:rPr>
          <w:t>@</w:t>
        </w:r>
        <w:r w:rsidRPr="00853778">
          <w:rPr>
            <w:rStyle w:val="a7"/>
            <w:rFonts w:ascii="Times New Roman" w:hAnsi="Times New Roman" w:cs="Times New Roman"/>
            <w:color w:val="000000" w:themeColor="text1"/>
            <w:sz w:val="28"/>
            <w:szCs w:val="28"/>
            <w:lang w:val="en-US"/>
          </w:rPr>
          <w:t>mail</w:t>
        </w:r>
        <w:r w:rsidRPr="00853778">
          <w:rPr>
            <w:rStyle w:val="a7"/>
            <w:rFonts w:ascii="Times New Roman" w:hAnsi="Times New Roman" w:cs="Times New Roman"/>
            <w:color w:val="000000" w:themeColor="text1"/>
            <w:sz w:val="28"/>
            <w:szCs w:val="28"/>
          </w:rPr>
          <w:t>.</w:t>
        </w:r>
        <w:r w:rsidRPr="00853778">
          <w:rPr>
            <w:rStyle w:val="a7"/>
            <w:rFonts w:ascii="Times New Roman" w:hAnsi="Times New Roman" w:cs="Times New Roman"/>
            <w:color w:val="000000" w:themeColor="text1"/>
            <w:sz w:val="28"/>
            <w:szCs w:val="28"/>
            <w:lang w:val="en-US"/>
          </w:rPr>
          <w:t>ru</w:t>
        </w:r>
      </w:hyperlink>
    </w:p>
    <w:p w:rsidR="00B75853" w:rsidRPr="00853778" w:rsidRDefault="00A27B5E" w:rsidP="00B75853">
      <w:pPr>
        <w:spacing w:after="0" w:line="240" w:lineRule="auto"/>
        <w:ind w:firstLine="567"/>
        <w:jc w:val="center"/>
        <w:rPr>
          <w:rFonts w:ascii="Times New Roman" w:hAnsi="Times New Roman" w:cs="Times New Roman"/>
          <w:color w:val="000000" w:themeColor="text1"/>
          <w:sz w:val="28"/>
          <w:szCs w:val="28"/>
          <w:u w:val="single"/>
        </w:rPr>
      </w:pPr>
      <w:hyperlink r:id="rId53" w:history="1">
        <w:r w:rsidR="00B75853" w:rsidRPr="00853778">
          <w:rPr>
            <w:rStyle w:val="a7"/>
            <w:rFonts w:ascii="Times New Roman" w:hAnsi="Times New Roman" w:cs="Times New Roman"/>
            <w:color w:val="000000" w:themeColor="text1"/>
            <w:sz w:val="28"/>
            <w:szCs w:val="28"/>
            <w:lang w:val="en-US"/>
          </w:rPr>
          <w:t>http</w:t>
        </w:r>
        <w:r w:rsidR="00B75853" w:rsidRPr="00853778">
          <w:rPr>
            <w:rStyle w:val="a7"/>
            <w:rFonts w:ascii="Times New Roman" w:hAnsi="Times New Roman" w:cs="Times New Roman"/>
            <w:color w:val="000000" w:themeColor="text1"/>
            <w:sz w:val="28"/>
            <w:szCs w:val="28"/>
          </w:rPr>
          <w:t>://</w:t>
        </w:r>
        <w:r w:rsidR="00B75853" w:rsidRPr="00853778">
          <w:rPr>
            <w:rStyle w:val="a7"/>
            <w:rFonts w:ascii="Times New Roman" w:hAnsi="Times New Roman" w:cs="Times New Roman"/>
            <w:color w:val="000000" w:themeColor="text1"/>
            <w:sz w:val="28"/>
            <w:szCs w:val="28"/>
            <w:lang w:val="en-US"/>
          </w:rPr>
          <w:t>www</w:t>
        </w:r>
        <w:r w:rsidR="00B75853" w:rsidRPr="00853778">
          <w:rPr>
            <w:rStyle w:val="a7"/>
            <w:rFonts w:ascii="Times New Roman" w:hAnsi="Times New Roman" w:cs="Times New Roman"/>
            <w:color w:val="000000" w:themeColor="text1"/>
            <w:sz w:val="28"/>
            <w:szCs w:val="28"/>
          </w:rPr>
          <w:t>.</w:t>
        </w:r>
        <w:r w:rsidR="00B75853" w:rsidRPr="00853778">
          <w:rPr>
            <w:rStyle w:val="a7"/>
            <w:rFonts w:ascii="Times New Roman" w:hAnsi="Times New Roman" w:cs="Times New Roman"/>
            <w:color w:val="000000" w:themeColor="text1"/>
            <w:sz w:val="28"/>
            <w:szCs w:val="28"/>
            <w:lang w:val="en-US"/>
          </w:rPr>
          <w:t>lysva</w:t>
        </w:r>
        <w:r w:rsidR="00B75853" w:rsidRPr="00853778">
          <w:rPr>
            <w:rStyle w:val="a7"/>
            <w:rFonts w:ascii="Times New Roman" w:hAnsi="Times New Roman" w:cs="Times New Roman"/>
            <w:color w:val="000000" w:themeColor="text1"/>
            <w:sz w:val="28"/>
            <w:szCs w:val="28"/>
          </w:rPr>
          <w:t>-</w:t>
        </w:r>
        <w:r w:rsidR="00B75853" w:rsidRPr="00853778">
          <w:rPr>
            <w:rStyle w:val="a7"/>
            <w:rFonts w:ascii="Times New Roman" w:hAnsi="Times New Roman" w:cs="Times New Roman"/>
            <w:color w:val="000000" w:themeColor="text1"/>
            <w:sz w:val="28"/>
            <w:szCs w:val="28"/>
            <w:lang w:val="en-US"/>
          </w:rPr>
          <w:t>library</w:t>
        </w:r>
        <w:r w:rsidR="00B75853" w:rsidRPr="00853778">
          <w:rPr>
            <w:rStyle w:val="a7"/>
            <w:rFonts w:ascii="Times New Roman" w:hAnsi="Times New Roman" w:cs="Times New Roman"/>
            <w:color w:val="000000" w:themeColor="text1"/>
            <w:sz w:val="28"/>
            <w:szCs w:val="28"/>
          </w:rPr>
          <w:t>.</w:t>
        </w:r>
        <w:r w:rsidR="00B75853" w:rsidRPr="00853778">
          <w:rPr>
            <w:rStyle w:val="a7"/>
            <w:rFonts w:ascii="Times New Roman" w:hAnsi="Times New Roman" w:cs="Times New Roman"/>
            <w:color w:val="000000" w:themeColor="text1"/>
            <w:sz w:val="28"/>
            <w:szCs w:val="28"/>
            <w:lang w:val="en-US"/>
          </w:rPr>
          <w:t>ru</w:t>
        </w:r>
        <w:r w:rsidR="00B75853" w:rsidRPr="00853778">
          <w:rPr>
            <w:rStyle w:val="a7"/>
            <w:rFonts w:ascii="Times New Roman" w:hAnsi="Times New Roman" w:cs="Times New Roman"/>
            <w:color w:val="000000" w:themeColor="text1"/>
            <w:sz w:val="28"/>
            <w:szCs w:val="28"/>
          </w:rPr>
          <w:t>/</w:t>
        </w:r>
      </w:hyperlink>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p>
    <w:p w:rsidR="00B75853" w:rsidRPr="00853778" w:rsidRDefault="00B75853" w:rsidP="00B75853">
      <w:pPr>
        <w:spacing w:after="0" w:line="240" w:lineRule="auto"/>
        <w:ind w:firstLine="567"/>
        <w:jc w:val="center"/>
        <w:rPr>
          <w:rFonts w:ascii="Times New Roman" w:hAnsi="Times New Roman" w:cs="Times New Roman"/>
          <w:color w:val="000000" w:themeColor="text1"/>
          <w:sz w:val="28"/>
          <w:szCs w:val="28"/>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DA4B27" w:rsidRPr="00853778" w:rsidRDefault="00DA4B27" w:rsidP="00B75853">
      <w:pPr>
        <w:spacing w:after="0" w:line="240" w:lineRule="auto"/>
        <w:ind w:firstLine="567"/>
        <w:jc w:val="both"/>
        <w:rPr>
          <w:rFonts w:ascii="Times New Roman" w:hAnsi="Times New Roman" w:cs="Times New Roman"/>
          <w:color w:val="000000" w:themeColor="text1"/>
          <w:sz w:val="28"/>
          <w:szCs w:val="28"/>
          <w:u w:val="single"/>
        </w:rPr>
      </w:pPr>
    </w:p>
    <w:p w:rsidR="00DA4B27" w:rsidRPr="00853778" w:rsidRDefault="00DA4B27" w:rsidP="00B75853">
      <w:pPr>
        <w:spacing w:after="0" w:line="240" w:lineRule="auto"/>
        <w:ind w:firstLine="567"/>
        <w:jc w:val="both"/>
        <w:rPr>
          <w:rFonts w:ascii="Times New Roman" w:hAnsi="Times New Roman" w:cs="Times New Roman"/>
          <w:color w:val="000000" w:themeColor="text1"/>
          <w:sz w:val="28"/>
          <w:szCs w:val="28"/>
          <w:u w:val="single"/>
        </w:rPr>
      </w:pPr>
    </w:p>
    <w:p w:rsidR="00E51F05" w:rsidRPr="00853778" w:rsidRDefault="00E51F05"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230959" w:rsidRPr="00853778" w:rsidRDefault="00230959" w:rsidP="00B75853">
      <w:pPr>
        <w:spacing w:after="0" w:line="240" w:lineRule="auto"/>
        <w:ind w:firstLine="567"/>
        <w:jc w:val="both"/>
        <w:rPr>
          <w:rFonts w:ascii="Times New Roman" w:hAnsi="Times New Roman" w:cs="Times New Roman"/>
          <w:color w:val="000000" w:themeColor="text1"/>
          <w:sz w:val="28"/>
          <w:szCs w:val="28"/>
          <w:u w:val="single"/>
        </w:rPr>
      </w:pP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r w:rsidRPr="00853778">
        <w:rPr>
          <w:rFonts w:ascii="Times New Roman" w:hAnsi="Times New Roman" w:cs="Times New Roman"/>
          <w:color w:val="000000" w:themeColor="text1"/>
          <w:sz w:val="28"/>
          <w:szCs w:val="28"/>
          <w:u w:val="single"/>
        </w:rPr>
        <w:t>Сост. О. Десяткова</w:t>
      </w:r>
    </w:p>
    <w:p w:rsidR="00B75853" w:rsidRPr="00853778" w:rsidRDefault="00B75853" w:rsidP="00B75853">
      <w:pPr>
        <w:spacing w:after="0" w:line="240" w:lineRule="auto"/>
        <w:ind w:firstLine="567"/>
        <w:jc w:val="both"/>
        <w:rPr>
          <w:rFonts w:ascii="Times New Roman" w:hAnsi="Times New Roman" w:cs="Times New Roman"/>
          <w:color w:val="000000" w:themeColor="text1"/>
          <w:sz w:val="28"/>
          <w:szCs w:val="28"/>
          <w:u w:val="single"/>
        </w:rPr>
      </w:pPr>
      <w:r w:rsidRPr="00853778">
        <w:rPr>
          <w:rFonts w:ascii="Times New Roman" w:hAnsi="Times New Roman" w:cs="Times New Roman"/>
          <w:color w:val="000000" w:themeColor="text1"/>
          <w:sz w:val="28"/>
          <w:szCs w:val="28"/>
          <w:u w:val="single"/>
        </w:rPr>
        <w:t>Тираж 25 шт.</w:t>
      </w:r>
    </w:p>
    <w:p w:rsidR="00B75853" w:rsidRPr="00853778" w:rsidRDefault="00B75853" w:rsidP="00B75853">
      <w:pPr>
        <w:spacing w:after="0" w:line="240" w:lineRule="auto"/>
        <w:ind w:firstLine="567"/>
        <w:jc w:val="both"/>
        <w:rPr>
          <w:rFonts w:ascii="Times New Roman" w:hAnsi="Times New Roman" w:cs="Times New Roman"/>
          <w:b/>
          <w:color w:val="000000" w:themeColor="text1"/>
          <w:sz w:val="28"/>
          <w:szCs w:val="28"/>
        </w:rPr>
      </w:pPr>
    </w:p>
    <w:sectPr w:rsidR="00B75853" w:rsidRPr="00853778" w:rsidSect="003A3752">
      <w:footerReference w:type="default" r:id="rId54"/>
      <w:pgSz w:w="11906" w:h="16838"/>
      <w:pgMar w:top="720" w:right="720" w:bottom="720" w:left="720" w:header="283" w:footer="28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E8E" w:rsidRDefault="00CD0E8E" w:rsidP="003A3752">
      <w:pPr>
        <w:spacing w:after="0" w:line="240" w:lineRule="auto"/>
      </w:pPr>
      <w:r>
        <w:separator/>
      </w:r>
    </w:p>
  </w:endnote>
  <w:endnote w:type="continuationSeparator" w:id="1">
    <w:p w:rsidR="00CD0E8E" w:rsidRDefault="00CD0E8E" w:rsidP="003A3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2749"/>
      <w:docPartObj>
        <w:docPartGallery w:val="Page Numbers (Bottom of Page)"/>
        <w:docPartUnique/>
      </w:docPartObj>
    </w:sdtPr>
    <w:sdtContent>
      <w:p w:rsidR="00853778" w:rsidRDefault="00A27B5E">
        <w:pPr>
          <w:pStyle w:val="aa"/>
          <w:jc w:val="center"/>
        </w:pPr>
        <w:fldSimple w:instr=" PAGE   \* MERGEFORMAT ">
          <w:r w:rsidR="00A14EA6">
            <w:rPr>
              <w:noProof/>
            </w:rPr>
            <w:t>2</w:t>
          </w:r>
        </w:fldSimple>
      </w:p>
    </w:sdtContent>
  </w:sdt>
  <w:p w:rsidR="00853778" w:rsidRDefault="008537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E8E" w:rsidRDefault="00CD0E8E" w:rsidP="003A3752">
      <w:pPr>
        <w:spacing w:after="0" w:line="240" w:lineRule="auto"/>
      </w:pPr>
      <w:r>
        <w:separator/>
      </w:r>
    </w:p>
  </w:footnote>
  <w:footnote w:type="continuationSeparator" w:id="1">
    <w:p w:rsidR="00CD0E8E" w:rsidRDefault="00CD0E8E" w:rsidP="003A37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2FDF"/>
    <w:rsid w:val="000243C1"/>
    <w:rsid w:val="00167444"/>
    <w:rsid w:val="0018658A"/>
    <w:rsid w:val="001D63F6"/>
    <w:rsid w:val="00230959"/>
    <w:rsid w:val="002918B7"/>
    <w:rsid w:val="002933A0"/>
    <w:rsid w:val="002D540D"/>
    <w:rsid w:val="002E60A6"/>
    <w:rsid w:val="00331929"/>
    <w:rsid w:val="00363DE9"/>
    <w:rsid w:val="003A3752"/>
    <w:rsid w:val="00444B90"/>
    <w:rsid w:val="00475882"/>
    <w:rsid w:val="004D7A95"/>
    <w:rsid w:val="00533C71"/>
    <w:rsid w:val="00581D8B"/>
    <w:rsid w:val="00602FFE"/>
    <w:rsid w:val="00656A85"/>
    <w:rsid w:val="006C3B7A"/>
    <w:rsid w:val="006D7A04"/>
    <w:rsid w:val="006F7C24"/>
    <w:rsid w:val="00725FA8"/>
    <w:rsid w:val="00753238"/>
    <w:rsid w:val="00853778"/>
    <w:rsid w:val="00890C09"/>
    <w:rsid w:val="008D7BD7"/>
    <w:rsid w:val="008E6441"/>
    <w:rsid w:val="00901268"/>
    <w:rsid w:val="00921702"/>
    <w:rsid w:val="00951BCE"/>
    <w:rsid w:val="009B3BDA"/>
    <w:rsid w:val="009E2FDF"/>
    <w:rsid w:val="00A14EA6"/>
    <w:rsid w:val="00A27B5E"/>
    <w:rsid w:val="00A36ED4"/>
    <w:rsid w:val="00B74074"/>
    <w:rsid w:val="00B75853"/>
    <w:rsid w:val="00C8447C"/>
    <w:rsid w:val="00CD0E8E"/>
    <w:rsid w:val="00CE1DAE"/>
    <w:rsid w:val="00D4677D"/>
    <w:rsid w:val="00D92514"/>
    <w:rsid w:val="00DA4B27"/>
    <w:rsid w:val="00DB2258"/>
    <w:rsid w:val="00DC63CE"/>
    <w:rsid w:val="00DE780C"/>
    <w:rsid w:val="00E51F05"/>
    <w:rsid w:val="00EB2AA2"/>
    <w:rsid w:val="00F64BE1"/>
    <w:rsid w:val="00FD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FDF"/>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unhideWhenUsed/>
    <w:rsid w:val="00D46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67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77D"/>
    <w:rPr>
      <w:rFonts w:ascii="Tahoma" w:hAnsi="Tahoma" w:cs="Tahoma"/>
      <w:sz w:val="16"/>
      <w:szCs w:val="16"/>
    </w:rPr>
  </w:style>
  <w:style w:type="paragraph" w:styleId="a6">
    <w:name w:val="List Paragraph"/>
    <w:basedOn w:val="a"/>
    <w:uiPriority w:val="34"/>
    <w:qFormat/>
    <w:rsid w:val="00D4677D"/>
    <w:pPr>
      <w:ind w:left="720"/>
      <w:contextualSpacing/>
    </w:pPr>
  </w:style>
  <w:style w:type="character" w:styleId="a7">
    <w:name w:val="Hyperlink"/>
    <w:basedOn w:val="a0"/>
    <w:uiPriority w:val="99"/>
    <w:unhideWhenUsed/>
    <w:rsid w:val="00B75853"/>
    <w:rPr>
      <w:color w:val="0000FF" w:themeColor="hyperlink"/>
      <w:u w:val="single"/>
    </w:rPr>
  </w:style>
  <w:style w:type="paragraph" w:styleId="a8">
    <w:name w:val="header"/>
    <w:basedOn w:val="a"/>
    <w:link w:val="a9"/>
    <w:uiPriority w:val="99"/>
    <w:semiHidden/>
    <w:unhideWhenUsed/>
    <w:rsid w:val="003A375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A3752"/>
  </w:style>
  <w:style w:type="paragraph" w:styleId="aa">
    <w:name w:val="footer"/>
    <w:basedOn w:val="a"/>
    <w:link w:val="ab"/>
    <w:uiPriority w:val="99"/>
    <w:unhideWhenUsed/>
    <w:rsid w:val="003A37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3752"/>
  </w:style>
  <w:style w:type="character" w:customStyle="1" w:styleId="apple-converted-space">
    <w:name w:val="apple-converted-space"/>
    <w:basedOn w:val="a0"/>
    <w:rsid w:val="00DE780C"/>
  </w:style>
  <w:style w:type="character" w:customStyle="1" w:styleId="gray">
    <w:name w:val="gray"/>
    <w:basedOn w:val="a0"/>
    <w:rsid w:val="00DE78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55A411C7EC600197E22C9987AACDA334018FB83BEC1183CB3B6F040359C56988BAE97B85r4eAJ" TargetMode="External"/><Relationship Id="rId18" Type="http://schemas.openxmlformats.org/officeDocument/2006/relationships/hyperlink" Target="consultantplus://offline/ref=C3E11023C82381E60A4FC7959CE8D178FEFD4D7824F3F4193164A7DA6553402DAF2F290543F9F104C0P1G" TargetMode="External"/><Relationship Id="rId26" Type="http://schemas.openxmlformats.org/officeDocument/2006/relationships/hyperlink" Target="consultantplus://offline/ref=FFE5C41F6D8ACC87D9468F4E3123859E7939401072E3DB372209455ECE5DE2842E0FDF207E623FE8EEA4G" TargetMode="External"/><Relationship Id="rId39" Type="http://schemas.openxmlformats.org/officeDocument/2006/relationships/hyperlink" Target="consultantplus://offline/ref=2C2EA77A9A7EEB07585ED9C4FB24253C3C350D11092700C4D6B76C88F1506A7B417BCFFF9B37CBBEtDW2I" TargetMode="External"/><Relationship Id="rId21" Type="http://schemas.openxmlformats.org/officeDocument/2006/relationships/hyperlink" Target="consultantplus://offline/ref=2624FCE3FE08B735F7513D66245AA3F373FF7D895FBF05FE4837EC453C78CC8F7C649D143BE5C225B6A079v5x8F" TargetMode="External"/><Relationship Id="rId34" Type="http://schemas.openxmlformats.org/officeDocument/2006/relationships/hyperlink" Target="consultantplus://offline/ref=6488908A2226CC38AF5E86E31E5838E626F9C35715337A88B1B554B0F12EA6A2F0BBF6EA4715341D60F6A721QCI" TargetMode="External"/><Relationship Id="rId42" Type="http://schemas.openxmlformats.org/officeDocument/2006/relationships/hyperlink" Target="consultantplus://offline/ref=32C901B02C5E5D1834002081A72009EC03D4C32037A42B6466488614D42F357BC0023AE5016A0EDFR8YDI" TargetMode="External"/><Relationship Id="rId47" Type="http://schemas.openxmlformats.org/officeDocument/2006/relationships/hyperlink" Target="consultantplus://offline/ref=7BC5C6A5AFCB3C7DAD52530E20C722D724CEE1F103B391630EF850E1A729A23Dm5ZFI" TargetMode="External"/><Relationship Id="rId50" Type="http://schemas.openxmlformats.org/officeDocument/2006/relationships/hyperlink" Target="http://studombudsman.ru" TargetMode="External"/><Relationship Id="rId55" Type="http://schemas.openxmlformats.org/officeDocument/2006/relationships/fontTable" Target="fontTable.xml"/><Relationship Id="rId7" Type="http://schemas.openxmlformats.org/officeDocument/2006/relationships/hyperlink" Target="consultantplus://offline/ref=44B22D8700F35DCA74B12E89CC5BF3BB552D4435D2961B48928DD2CE9CD3517FBE9A82BF3A22DB06p9pFI" TargetMode="External"/><Relationship Id="rId12" Type="http://schemas.openxmlformats.org/officeDocument/2006/relationships/hyperlink" Target="consultantplus://offline/ref=71FD0F508086CEFA728127E908FBBD7C889F6EF3194103E44AD3D851EC8C7CCE3651CCAA20C58275s0YEJ" TargetMode="External"/><Relationship Id="rId17" Type="http://schemas.openxmlformats.org/officeDocument/2006/relationships/hyperlink" Target="consultantplus://offline/ref=C3E11023C82381E60A4FC7959CE8D178FEFD457D23F1F4193164A7DA6553402DAF2F290044CFPEG" TargetMode="External"/><Relationship Id="rId25" Type="http://schemas.openxmlformats.org/officeDocument/2006/relationships/hyperlink" Target="consultantplus://offline/ref=39B0DA5E10464A16DA11D8C262AE708538381F1F6EBF2F8DB58EEA44D228B623B931FDE84327AE624DB0G" TargetMode="External"/><Relationship Id="rId33" Type="http://schemas.openxmlformats.org/officeDocument/2006/relationships/hyperlink" Target="consultantplus://offline/ref=6488908A2226CC38AF5E86E31E5838E626F9C35715337A88B1B554B0F12EA6A2F0BBF6EA4715341D60F7A921QDI" TargetMode="External"/><Relationship Id="rId38" Type="http://schemas.openxmlformats.org/officeDocument/2006/relationships/hyperlink" Target="consultantplus://offline/ref=2C2EA77A9A7EEB07585ED9C4FB24253C3C35081F052C00C4D6B76C88F1506A7B417BCFFF9B37CBBBtDW9I" TargetMode="External"/><Relationship Id="rId46" Type="http://schemas.openxmlformats.org/officeDocument/2006/relationships/hyperlink" Target="consultantplus://offline/ref=32C901B02C5E5D1834003E8CB14C54E70AD8952431A824323917DD4983263F2C874D63A7456709D68D9881RAYEI" TargetMode="External"/><Relationship Id="rId2" Type="http://schemas.openxmlformats.org/officeDocument/2006/relationships/settings" Target="settings.xml"/><Relationship Id="rId16" Type="http://schemas.openxmlformats.org/officeDocument/2006/relationships/hyperlink" Target="consultantplus://offline/ref=5655A411C7EC600197E22C9987AACDA334018BBD37E01183CB3B6F040359C56988BAE97B81424080rAe3J" TargetMode="External"/><Relationship Id="rId20" Type="http://schemas.openxmlformats.org/officeDocument/2006/relationships/hyperlink" Target="consultantplus://offline/ref=2624FCE3FE08B735F751236B3236FEF87AF320825CB006AD1768B7186Bv7x1F" TargetMode="External"/><Relationship Id="rId29" Type="http://schemas.openxmlformats.org/officeDocument/2006/relationships/hyperlink" Target="consultantplus://offline/ref=99FF98CFA3375FA7F4613541BD781B03DACDA736C3F3D719414D640F6240F4B71C4A56496F826201o829F" TargetMode="External"/><Relationship Id="rId41" Type="http://schemas.openxmlformats.org/officeDocument/2006/relationships/hyperlink" Target="consultantplus://offline/ref=32C901B02C5E5D1834002081A72009EC03D4C32037A42B6466488614D42F357BC0023AE5016A0DD0R8YCI"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71FD0F508086CEFA728127E908FBBD7C889B6BF51E4903E44AD3D851EC8C7CCE3651CCAA20C58770s0YCJ" TargetMode="External"/><Relationship Id="rId24" Type="http://schemas.openxmlformats.org/officeDocument/2006/relationships/hyperlink" Target="consultantplus://offline/ref=2624FCE3FE08B735F7513D66245AA3F373FF7D895FBF05FE4837EC453C78CC8F7C649D143BE5C225B6A078v5x1F" TargetMode="External"/><Relationship Id="rId32" Type="http://schemas.openxmlformats.org/officeDocument/2006/relationships/hyperlink" Target="consultantplus://offline/ref=6488908A2226CC38AF5E86E31E5838E626F9C3571A397B8DB1B554B0F12EA6A22FQ0I" TargetMode="External"/><Relationship Id="rId37" Type="http://schemas.openxmlformats.org/officeDocument/2006/relationships/hyperlink" Target="consultantplus://offline/ref=2C2EA77A9A7EEB07585ED9C4FB24253C3C340C1F012200C4D6B76C88F1506A7B417BCFtFWCI" TargetMode="External"/><Relationship Id="rId40" Type="http://schemas.openxmlformats.org/officeDocument/2006/relationships/hyperlink" Target="consultantplus://offline/ref=32C901B02C5E5D1834003E8CB14C54E70AD8952432A928343A17DD4983263F2C874D63A7456709D68D9881RAY9I" TargetMode="External"/><Relationship Id="rId45" Type="http://schemas.openxmlformats.org/officeDocument/2006/relationships/hyperlink" Target="consultantplus://offline/ref=32C901B02C5E5D1834002081A72009EC03D4C32037A42B6466488614D42F357BC0023AE5016A0DD1R8YAI" TargetMode="External"/><Relationship Id="rId53" Type="http://schemas.openxmlformats.org/officeDocument/2006/relationships/hyperlink" Target="http://www.lysva-library.ru/" TargetMode="External"/><Relationship Id="rId5" Type="http://schemas.openxmlformats.org/officeDocument/2006/relationships/endnotes" Target="endnotes.xml"/><Relationship Id="rId15" Type="http://schemas.openxmlformats.org/officeDocument/2006/relationships/hyperlink" Target="consultantplus://offline/ref=5655A411C7EC600197E22C9987AACDA334018BBD37E01183CB3B6F040359C56988BAE97B81424080rAe4J" TargetMode="External"/><Relationship Id="rId23" Type="http://schemas.openxmlformats.org/officeDocument/2006/relationships/hyperlink" Target="consultantplus://offline/ref=2624FCE3FE08B735F7513D66245AA3F373FF7D895FBF05FE4837EC453C78CC8F7C649D143BE5C225B6A078v5x1F" TargetMode="External"/><Relationship Id="rId28" Type="http://schemas.openxmlformats.org/officeDocument/2006/relationships/hyperlink" Target="consultantplus://offline/ref=C9F1546C064C34A48F9FBD4A4E3F288C5333DE1E7966B99736776ACB28C2E7D3AD583114B0D129D7m0oFG" TargetMode="External"/><Relationship Id="rId36" Type="http://schemas.openxmlformats.org/officeDocument/2006/relationships/hyperlink" Target="consultantplus://offline/ref=2C2EA77A9A7EEB07585ED9C4FB24253C3C340C1F012200C4D6B76C88F1506A7B417BCFFF9B37CBBBtDW2I" TargetMode="External"/><Relationship Id="rId49" Type="http://schemas.openxmlformats.org/officeDocument/2006/relationships/hyperlink" Target="consultantplus://offline/ref=845DA091FC07786263AFED03DB9B00CCEB8E9C0256738C2CEDDB3B6F95D74D4843FE695127D5DFCFV0h2I" TargetMode="External"/><Relationship Id="rId10" Type="http://schemas.openxmlformats.org/officeDocument/2006/relationships/hyperlink" Target="consultantplus://offline/ref=0A314AA5612CD8EABAA9509BE0276DDC681D90BC09187F8D976A614EAE8C1FD701821560B7B583B7K3rCI" TargetMode="External"/><Relationship Id="rId19" Type="http://schemas.openxmlformats.org/officeDocument/2006/relationships/hyperlink" Target="consultantplus://offline/ref=2624FCE3FE08B735F7513D66245AA3F373FF7D895FB109FB4937EC453C78CC8F7C649D143BE5C225B6A078v5x3F" TargetMode="External"/><Relationship Id="rId31" Type="http://schemas.openxmlformats.org/officeDocument/2006/relationships/hyperlink" Target="consultantplus://offline/ref=CA74387030CFD46EA6E73DAF656AB1CAA9BC1A71AA5534AFC757878EC67921F1EA9695FEC4B3B731oFv2G" TargetMode="External"/><Relationship Id="rId44" Type="http://schemas.openxmlformats.org/officeDocument/2006/relationships/hyperlink" Target="consultantplus://offline/ref=32C901B02C5E5D1834002081A72009EC03D4C32037A42B6466488614D42F357BC0023AE5016A0DD1R8Y8I" TargetMode="External"/><Relationship Id="rId52" Type="http://schemas.openxmlformats.org/officeDocument/2006/relationships/hyperlink" Target="mailto:mpb_lysva@mail.ru" TargetMode="External"/><Relationship Id="rId4" Type="http://schemas.openxmlformats.org/officeDocument/2006/relationships/footnotes" Target="footnotes.xml"/><Relationship Id="rId9" Type="http://schemas.openxmlformats.org/officeDocument/2006/relationships/hyperlink" Target="consultantplus://offline/ref=44B22D8700F35DCA74B12E89CC5BF3BB552D4435D2961B48928DD2CE9CD3517FBE9A82BF3A22DB06p9p9I" TargetMode="External"/><Relationship Id="rId14" Type="http://schemas.openxmlformats.org/officeDocument/2006/relationships/hyperlink" Target="consultantplus://offline/ref=5655A411C7EC600197E22C9987AACDA334018BBD37E31183CB3B6F040359C56988BAE9r7e8J" TargetMode="External"/><Relationship Id="rId22" Type="http://schemas.openxmlformats.org/officeDocument/2006/relationships/hyperlink" Target="consultantplus://offline/ref=2624FCE3FE08B735F7513D66245AA3F373FF7D895FBF05FE4837EC453C78CC8F7C649D143BE5C225B6A078v5x0F" TargetMode="External"/><Relationship Id="rId27" Type="http://schemas.openxmlformats.org/officeDocument/2006/relationships/hyperlink" Target="consultantplus://offline/ref=FFE5C41F6D8ACC87D9468F4E3123859E793B431170E2DB372209455ECE5DE2842E0FDF207E6238EEEEACG" TargetMode="External"/><Relationship Id="rId30" Type="http://schemas.openxmlformats.org/officeDocument/2006/relationships/hyperlink" Target="consultantplus://offline/ref=99FF98CFA3375FA7F4613541BD781B03DAC8AE30C0F2D719414D640F6240F4B71C4A56496F826201o827F" TargetMode="External"/><Relationship Id="rId35" Type="http://schemas.openxmlformats.org/officeDocument/2006/relationships/hyperlink" Target="consultantplus://offline/ref=6488908A2226CC38AF5E86E31E5838E626F9C35715337A88B1B554B0F12EA6A2F0BBF6EA4715341D60F6A121QDI" TargetMode="External"/><Relationship Id="rId43" Type="http://schemas.openxmlformats.org/officeDocument/2006/relationships/hyperlink" Target="consultantplus://offline/ref=32C901B02C5E5D1834002081A72009EC03D4C32037A42B6466488614D42F357BC0023AE5016A0DD0R8Y4I" TargetMode="External"/><Relationship Id="rId48" Type="http://schemas.openxmlformats.org/officeDocument/2006/relationships/hyperlink" Target="consultantplus://offline/ref=845DA091FC07786263AFED03DB9B00CCEB8C960056728C2CEDDB3B6F95D74D4843FE695127D5DBC9V0h1I" TargetMode="External"/><Relationship Id="rId56" Type="http://schemas.openxmlformats.org/officeDocument/2006/relationships/theme" Target="theme/theme1.xml"/><Relationship Id="rId8" Type="http://schemas.openxmlformats.org/officeDocument/2006/relationships/hyperlink" Target="consultantplus://offline/ref=44B22D8700F35DCA74B12E89CC5BF3BB552C4E31D49D1B48928DD2CE9CD3517FBE9A82BF3A23D804p9pCI" TargetMode="External"/><Relationship Id="rId51" Type="http://schemas.openxmlformats.org/officeDocument/2006/relationships/hyperlink" Target="http://russiansu.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8199</Words>
  <Characters>46738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dc:creator>
  <cp:lastModifiedBy>Администратор</cp:lastModifiedBy>
  <cp:revision>3</cp:revision>
  <dcterms:created xsi:type="dcterms:W3CDTF">2015-06-10T07:57:00Z</dcterms:created>
  <dcterms:modified xsi:type="dcterms:W3CDTF">2015-06-25T04:49:00Z</dcterms:modified>
</cp:coreProperties>
</file>