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4D" w:rsidRPr="00602762" w:rsidRDefault="00131E4D" w:rsidP="00131E4D">
      <w:pPr>
        <w:jc w:val="right"/>
        <w:rPr>
          <w:rFonts w:ascii="Arial" w:eastAsia="Calibri" w:hAnsi="Arial" w:cs="Arial"/>
          <w:b/>
          <w:color w:val="7F7F7F" w:themeColor="text1" w:themeTint="80"/>
          <w:sz w:val="24"/>
        </w:rPr>
      </w:pPr>
      <w:r w:rsidRPr="00602762">
        <w:rPr>
          <w:rFonts w:ascii="Arial" w:eastAsia="Calibri" w:hAnsi="Arial" w:cs="Arial"/>
          <w:b/>
          <w:color w:val="7F7F7F" w:themeColor="text1" w:themeTint="80"/>
          <w:sz w:val="24"/>
        </w:rPr>
        <w:t>ПЕРМЬСТАТ</w:t>
      </w:r>
    </w:p>
    <w:p w:rsidR="007C1307" w:rsidRDefault="007F75D8" w:rsidP="00BF6312">
      <w:pPr>
        <w:spacing w:line="276" w:lineRule="auto"/>
        <w:ind w:left="567"/>
        <w:rPr>
          <w:rFonts w:ascii="Arial" w:eastAsia="Calibri" w:hAnsi="Arial" w:cs="Arial"/>
          <w:b/>
          <w:bCs/>
          <w:sz w:val="48"/>
        </w:rPr>
      </w:pPr>
      <w:r w:rsidRPr="00BF6312">
        <w:rPr>
          <w:rFonts w:ascii="Arial" w:eastAsia="Calibri" w:hAnsi="Arial" w:cs="Arial"/>
          <w:b/>
          <w:bCs/>
          <w:sz w:val="48"/>
        </w:rPr>
        <w:t xml:space="preserve">ПЕРЕПИСЬ НА </w:t>
      </w:r>
      <w:r>
        <w:rPr>
          <w:rFonts w:ascii="Arial" w:eastAsia="Calibri" w:hAnsi="Arial" w:cs="Arial"/>
          <w:b/>
          <w:bCs/>
          <w:sz w:val="48"/>
        </w:rPr>
        <w:t xml:space="preserve">ПОРТАЛЕ </w:t>
      </w:r>
      <w:r w:rsidRPr="00BF6312">
        <w:rPr>
          <w:rFonts w:ascii="Arial" w:eastAsia="Calibri" w:hAnsi="Arial" w:cs="Arial"/>
          <w:b/>
          <w:bCs/>
          <w:sz w:val="48"/>
        </w:rPr>
        <w:t>УСЛУГ НАСЕЛЕНИЮ</w:t>
      </w:r>
      <w:r>
        <w:rPr>
          <w:rFonts w:ascii="Arial" w:eastAsia="Calibri" w:hAnsi="Arial" w:cs="Arial"/>
          <w:b/>
          <w:bCs/>
          <w:sz w:val="48"/>
        </w:rPr>
        <w:t>: КАК ЭТО БУДЕТ</w:t>
      </w:r>
    </w:p>
    <w:p w:rsidR="0095679E" w:rsidRPr="0095679E" w:rsidRDefault="00264A0C" w:rsidP="0095679E">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15 декабря п</w:t>
      </w:r>
      <w:r w:rsidR="00BF6312" w:rsidRPr="00BF6312">
        <w:rPr>
          <w:rFonts w:ascii="Arial" w:eastAsia="Calibri" w:hAnsi="Arial" w:cs="Arial"/>
          <w:b/>
          <w:bCs/>
          <w:color w:val="525252"/>
          <w:sz w:val="24"/>
          <w:szCs w:val="24"/>
        </w:rPr>
        <w:t xml:space="preserve">орталу </w:t>
      </w:r>
      <w:r w:rsidR="0095679E">
        <w:rPr>
          <w:rFonts w:ascii="Arial" w:eastAsia="Calibri" w:hAnsi="Arial" w:cs="Arial"/>
          <w:b/>
          <w:bCs/>
          <w:color w:val="525252"/>
          <w:sz w:val="24"/>
          <w:szCs w:val="24"/>
        </w:rPr>
        <w:t xml:space="preserve">«Госуслуги» исполнилось 11 лет, о чем </w:t>
      </w:r>
      <w:hyperlink r:id="rId8" w:history="1">
        <w:r w:rsidR="0095679E" w:rsidRPr="0095679E">
          <w:rPr>
            <w:rStyle w:val="a9"/>
            <w:rFonts w:ascii="Arial" w:eastAsia="Calibri" w:hAnsi="Arial" w:cs="Arial"/>
            <w:b/>
            <w:bCs/>
            <w:sz w:val="24"/>
            <w:szCs w:val="24"/>
          </w:rPr>
          <w:t>напо</w:t>
        </w:r>
        <w:r w:rsidR="0095679E" w:rsidRPr="0095679E">
          <w:rPr>
            <w:rStyle w:val="a9"/>
            <w:rFonts w:ascii="Arial" w:eastAsia="Calibri" w:hAnsi="Arial" w:cs="Arial"/>
            <w:b/>
            <w:bCs/>
            <w:sz w:val="24"/>
            <w:szCs w:val="24"/>
          </w:rPr>
          <w:t>м</w:t>
        </w:r>
        <w:r w:rsidR="0095679E" w:rsidRPr="0095679E">
          <w:rPr>
            <w:rStyle w:val="a9"/>
            <w:rFonts w:ascii="Arial" w:eastAsia="Calibri" w:hAnsi="Arial" w:cs="Arial"/>
            <w:b/>
            <w:bCs/>
            <w:sz w:val="24"/>
            <w:szCs w:val="24"/>
          </w:rPr>
          <w:t>инает</w:t>
        </w:r>
      </w:hyperlink>
      <w:r w:rsidR="007F75D8">
        <w:t xml:space="preserve"> </w:t>
      </w:r>
      <w:r w:rsidR="0095679E" w:rsidRPr="0095679E">
        <w:rPr>
          <w:rFonts w:ascii="Arial" w:eastAsia="Calibri" w:hAnsi="Arial" w:cs="Arial"/>
          <w:b/>
          <w:bCs/>
          <w:color w:val="525252"/>
          <w:sz w:val="24"/>
          <w:szCs w:val="24"/>
        </w:rPr>
        <w:t xml:space="preserve">сайт Всероссийской переписи населения.  </w:t>
      </w:r>
    </w:p>
    <w:p w:rsidR="00BF6312" w:rsidRPr="00BF6312" w:rsidRDefault="00BF6312" w:rsidP="0095679E">
      <w:pPr>
        <w:spacing w:line="276" w:lineRule="auto"/>
        <w:ind w:left="1276"/>
        <w:rPr>
          <w:rFonts w:ascii="Arial" w:eastAsia="Calibri" w:hAnsi="Arial" w:cs="Arial"/>
          <w:b/>
          <w:bCs/>
          <w:color w:val="525252"/>
          <w:sz w:val="24"/>
          <w:szCs w:val="24"/>
        </w:rPr>
      </w:pPr>
      <w:r w:rsidRPr="00BF6312">
        <w:rPr>
          <w:rFonts w:ascii="Arial" w:eastAsia="Calibri" w:hAnsi="Arial" w:cs="Arial"/>
          <w:b/>
          <w:bCs/>
          <w:color w:val="525252"/>
          <w:sz w:val="24"/>
          <w:szCs w:val="24"/>
        </w:rPr>
        <w:t xml:space="preserve">Какие услуги </w:t>
      </w:r>
      <w:r>
        <w:rPr>
          <w:rFonts w:ascii="Arial" w:eastAsia="Calibri" w:hAnsi="Arial" w:cs="Arial"/>
          <w:b/>
          <w:bCs/>
          <w:color w:val="525252"/>
          <w:sz w:val="24"/>
          <w:szCs w:val="24"/>
        </w:rPr>
        <w:t xml:space="preserve">за это время </w:t>
      </w:r>
      <w:r w:rsidRPr="00BF6312">
        <w:rPr>
          <w:rFonts w:ascii="Arial" w:eastAsia="Calibri" w:hAnsi="Arial" w:cs="Arial"/>
          <w:b/>
          <w:bCs/>
          <w:color w:val="525252"/>
          <w:sz w:val="24"/>
          <w:szCs w:val="24"/>
        </w:rPr>
        <w:t>стали самыми популярными</w:t>
      </w:r>
      <w:r>
        <w:rPr>
          <w:rFonts w:ascii="Arial" w:eastAsia="Calibri" w:hAnsi="Arial" w:cs="Arial"/>
          <w:b/>
          <w:bCs/>
          <w:color w:val="525252"/>
          <w:sz w:val="24"/>
          <w:szCs w:val="24"/>
        </w:rPr>
        <w:t xml:space="preserve">, </w:t>
      </w:r>
      <w:r w:rsidRPr="00BF6312">
        <w:rPr>
          <w:rFonts w:ascii="Arial" w:eastAsia="Calibri" w:hAnsi="Arial" w:cs="Arial"/>
          <w:b/>
          <w:bCs/>
          <w:color w:val="525252"/>
          <w:sz w:val="24"/>
          <w:szCs w:val="24"/>
        </w:rPr>
        <w:t>о каких н</w:t>
      </w:r>
      <w:r>
        <w:rPr>
          <w:rFonts w:ascii="Arial" w:eastAsia="Calibri" w:hAnsi="Arial" w:cs="Arial"/>
          <w:b/>
          <w:bCs/>
          <w:color w:val="525252"/>
          <w:sz w:val="24"/>
          <w:szCs w:val="24"/>
        </w:rPr>
        <w:t>овых сервисах</w:t>
      </w:r>
      <w:r w:rsidR="00D22C04">
        <w:rPr>
          <w:rFonts w:ascii="Arial" w:eastAsia="Calibri" w:hAnsi="Arial" w:cs="Arial"/>
          <w:b/>
          <w:bCs/>
          <w:color w:val="525252"/>
          <w:sz w:val="24"/>
          <w:szCs w:val="24"/>
        </w:rPr>
        <w:t>площадки нам</w:t>
      </w:r>
      <w:r w:rsidRPr="00BF6312">
        <w:rPr>
          <w:rFonts w:ascii="Arial" w:eastAsia="Calibri" w:hAnsi="Arial" w:cs="Arial"/>
          <w:b/>
          <w:bCs/>
          <w:color w:val="525252"/>
          <w:sz w:val="24"/>
          <w:szCs w:val="24"/>
        </w:rPr>
        <w:t xml:space="preserve"> предстоит </w:t>
      </w:r>
      <w:r>
        <w:rPr>
          <w:rFonts w:ascii="Arial" w:eastAsia="Calibri" w:hAnsi="Arial" w:cs="Arial"/>
          <w:b/>
          <w:bCs/>
          <w:color w:val="525252"/>
          <w:sz w:val="24"/>
          <w:szCs w:val="24"/>
        </w:rPr>
        <w:t xml:space="preserve">узнать </w:t>
      </w:r>
      <w:r w:rsidRPr="00BF6312">
        <w:rPr>
          <w:rFonts w:ascii="Arial" w:eastAsia="Calibri" w:hAnsi="Arial" w:cs="Arial"/>
          <w:b/>
          <w:bCs/>
          <w:color w:val="525252"/>
          <w:sz w:val="24"/>
          <w:szCs w:val="24"/>
        </w:rPr>
        <w:t>в 2021 году и почему россияне  самых разных возрастов  заинтересованы принять участи</w:t>
      </w:r>
      <w:r>
        <w:rPr>
          <w:rFonts w:ascii="Arial" w:eastAsia="Calibri" w:hAnsi="Arial" w:cs="Arial"/>
          <w:b/>
          <w:bCs/>
          <w:color w:val="525252"/>
          <w:sz w:val="24"/>
          <w:szCs w:val="24"/>
        </w:rPr>
        <w:t xml:space="preserve">е в переписи населения именно наэтом </w:t>
      </w:r>
      <w:r w:rsidRPr="00BF6312">
        <w:rPr>
          <w:rFonts w:ascii="Arial" w:eastAsia="Calibri" w:hAnsi="Arial" w:cs="Arial"/>
          <w:b/>
          <w:bCs/>
          <w:color w:val="525252"/>
          <w:sz w:val="24"/>
          <w:szCs w:val="24"/>
        </w:rPr>
        <w:t xml:space="preserve">портале? </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Записать ребенка на прием к педиатру, подать документы на загранпаспорт, узнать информацию о пенсионных начислениях и налогах— все это можно сделать сегодня в пару кликов из дома.  </w:t>
      </w:r>
      <w:r>
        <w:rPr>
          <w:rFonts w:ascii="Arial" w:eastAsia="Calibri" w:hAnsi="Arial" w:cs="Arial"/>
          <w:color w:val="525252"/>
          <w:sz w:val="24"/>
          <w:szCs w:val="24"/>
        </w:rPr>
        <w:t xml:space="preserve">Началась история единого портала госуслуг 11 лет назад </w:t>
      </w:r>
      <w:r w:rsidRPr="00BF6312">
        <w:rPr>
          <w:rFonts w:ascii="Arial" w:eastAsia="Calibri" w:hAnsi="Arial" w:cs="Arial"/>
          <w:color w:val="525252"/>
          <w:sz w:val="24"/>
          <w:szCs w:val="24"/>
        </w:rPr>
        <w:t>с первой попыткой перевода общения между гражданами и властью в онлайн</w:t>
      </w:r>
      <w:r>
        <w:rPr>
          <w:rFonts w:ascii="Arial" w:eastAsia="Calibri" w:hAnsi="Arial" w:cs="Arial"/>
          <w:color w:val="525252"/>
          <w:sz w:val="24"/>
          <w:szCs w:val="24"/>
        </w:rPr>
        <w:t xml:space="preserve">. Так, в декабре 2009-го </w:t>
      </w:r>
      <w:r w:rsidRPr="00BF6312">
        <w:rPr>
          <w:rFonts w:ascii="Arial" w:eastAsia="Calibri" w:hAnsi="Arial" w:cs="Arial"/>
          <w:color w:val="525252"/>
          <w:sz w:val="24"/>
          <w:szCs w:val="24"/>
        </w:rPr>
        <w:t xml:space="preserve">страна сделала первый шаг к цифровому будущему. В июле 2010 года 120 тысяч самых смелых и продвинутых россиян </w:t>
      </w:r>
      <w:r w:rsidR="00D22C04">
        <w:rPr>
          <w:rFonts w:ascii="Arial" w:eastAsia="Calibri" w:hAnsi="Arial" w:cs="Arial"/>
          <w:color w:val="525252"/>
          <w:sz w:val="24"/>
          <w:szCs w:val="24"/>
        </w:rPr>
        <w:t xml:space="preserve">уже </w:t>
      </w:r>
      <w:r w:rsidRPr="00BF6312">
        <w:rPr>
          <w:rFonts w:ascii="Arial" w:eastAsia="Calibri" w:hAnsi="Arial" w:cs="Arial"/>
          <w:color w:val="525252"/>
          <w:sz w:val="24"/>
          <w:szCs w:val="24"/>
        </w:rPr>
        <w:t xml:space="preserve">зарегистрировались на портале. Декабрь 2020-го «Госуслуги» встречают с аудиторией, превышающей 100 миллионов человек, а мобильное приложение </w:t>
      </w:r>
      <w:r w:rsidR="00D22C04">
        <w:rPr>
          <w:rFonts w:ascii="Arial" w:eastAsia="Calibri" w:hAnsi="Arial" w:cs="Arial"/>
          <w:color w:val="525252"/>
          <w:sz w:val="24"/>
          <w:szCs w:val="24"/>
        </w:rPr>
        <w:t xml:space="preserve">портала </w:t>
      </w:r>
      <w:r w:rsidRPr="00BF6312">
        <w:rPr>
          <w:rFonts w:ascii="Arial" w:eastAsia="Calibri" w:hAnsi="Arial" w:cs="Arial"/>
          <w:color w:val="525252"/>
          <w:sz w:val="24"/>
          <w:szCs w:val="24"/>
        </w:rPr>
        <w:t xml:space="preserve">в </w:t>
      </w:r>
      <w:r w:rsidR="00D22C04">
        <w:rPr>
          <w:rFonts w:ascii="Arial" w:eastAsia="Calibri" w:hAnsi="Arial" w:cs="Arial"/>
          <w:color w:val="525252"/>
          <w:sz w:val="24"/>
          <w:szCs w:val="24"/>
        </w:rPr>
        <w:t xml:space="preserve">этом </w:t>
      </w:r>
      <w:r w:rsidRPr="00BF6312">
        <w:rPr>
          <w:rFonts w:ascii="Arial" w:eastAsia="Calibri" w:hAnsi="Arial" w:cs="Arial"/>
          <w:color w:val="525252"/>
          <w:sz w:val="24"/>
          <w:szCs w:val="24"/>
        </w:rPr>
        <w:t xml:space="preserve">году вошло в топ-10 самых скачиваемых в российском </w:t>
      </w:r>
      <w:r w:rsidRPr="00BF6312">
        <w:rPr>
          <w:rFonts w:ascii="Arial" w:eastAsia="Calibri" w:hAnsi="Arial" w:cs="Arial"/>
          <w:color w:val="525252"/>
          <w:sz w:val="24"/>
          <w:szCs w:val="24"/>
          <w:lang w:val="en-US"/>
        </w:rPr>
        <w:t>AppStore</w:t>
      </w:r>
      <w:r w:rsidRPr="00BF6312">
        <w:rPr>
          <w:rFonts w:ascii="Arial" w:eastAsia="Calibri" w:hAnsi="Arial" w:cs="Arial"/>
          <w:color w:val="525252"/>
          <w:sz w:val="24"/>
          <w:szCs w:val="24"/>
        </w:rPr>
        <w:t xml:space="preserve">. В </w:t>
      </w:r>
      <w:r w:rsidRPr="00BF6312">
        <w:rPr>
          <w:rFonts w:ascii="Arial" w:eastAsia="Calibri" w:hAnsi="Arial" w:cs="Arial"/>
          <w:color w:val="525252"/>
          <w:sz w:val="24"/>
          <w:szCs w:val="24"/>
          <w:lang w:val="en-US"/>
        </w:rPr>
        <w:t>GooglePlay</w:t>
      </w:r>
      <w:r w:rsidRPr="00BF6312">
        <w:rPr>
          <w:rFonts w:ascii="Arial" w:eastAsia="Calibri" w:hAnsi="Arial" w:cs="Arial"/>
          <w:color w:val="525252"/>
          <w:sz w:val="24"/>
          <w:szCs w:val="24"/>
        </w:rPr>
        <w:t xml:space="preserve"> его позиции еще выше - оно занимает место в пятерке лидеров. </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За 11 лет понятие «административный» ресурс пережил невероятную эволюцию, а портал стал настоящим маркетплейсом услуг для населения. </w:t>
      </w:r>
      <w:r w:rsidR="00D22C04">
        <w:rPr>
          <w:rFonts w:ascii="Arial" w:eastAsia="Calibri" w:hAnsi="Arial" w:cs="Arial"/>
          <w:color w:val="525252"/>
          <w:sz w:val="24"/>
          <w:szCs w:val="24"/>
        </w:rPr>
        <w:t>Чаще всего, по данным М</w:t>
      </w:r>
      <w:r w:rsidRPr="00BF6312">
        <w:rPr>
          <w:rFonts w:ascii="Arial" w:eastAsia="Calibri" w:hAnsi="Arial" w:cs="Arial"/>
          <w:color w:val="525252"/>
          <w:sz w:val="24"/>
          <w:szCs w:val="24"/>
        </w:rPr>
        <w:t>инистерства цифрового развития, связи и массовых коммуникаций РФ, к нему обращаются по</w:t>
      </w:r>
      <w:r w:rsidR="00D22C04">
        <w:rPr>
          <w:rFonts w:ascii="Arial" w:eastAsia="Calibri" w:hAnsi="Arial" w:cs="Arial"/>
          <w:color w:val="525252"/>
          <w:sz w:val="24"/>
          <w:szCs w:val="24"/>
        </w:rPr>
        <w:t xml:space="preserve"> неотложным жизненным вопросам:</w:t>
      </w:r>
      <w:r w:rsidRPr="00BF6312">
        <w:rPr>
          <w:rFonts w:ascii="Arial" w:eastAsia="Calibri" w:hAnsi="Arial" w:cs="Arial"/>
          <w:color w:val="525252"/>
          <w:sz w:val="24"/>
          <w:szCs w:val="24"/>
        </w:rPr>
        <w:t xml:space="preserve"> запись на прием к врачу, получение инфо</w:t>
      </w:r>
      <w:r w:rsidR="00D22C04">
        <w:rPr>
          <w:rFonts w:ascii="Arial" w:eastAsia="Calibri" w:hAnsi="Arial" w:cs="Arial"/>
          <w:color w:val="525252"/>
          <w:sz w:val="24"/>
          <w:szCs w:val="24"/>
        </w:rPr>
        <w:t>рмации о пенсионных накоплениях</w:t>
      </w:r>
      <w:r w:rsidRPr="00BF6312">
        <w:rPr>
          <w:rFonts w:ascii="Arial" w:eastAsia="Calibri" w:hAnsi="Arial" w:cs="Arial"/>
          <w:color w:val="525252"/>
          <w:sz w:val="24"/>
          <w:szCs w:val="24"/>
        </w:rPr>
        <w:t>, а также по вопросам, свя</w:t>
      </w:r>
      <w:r w:rsidR="00D22C04">
        <w:rPr>
          <w:rFonts w:ascii="Arial" w:eastAsia="Calibri" w:hAnsi="Arial" w:cs="Arial"/>
          <w:color w:val="525252"/>
          <w:sz w:val="24"/>
          <w:szCs w:val="24"/>
        </w:rPr>
        <w:t>занным планированием будущего –</w:t>
      </w:r>
      <w:r w:rsidRPr="00BF6312">
        <w:rPr>
          <w:rFonts w:ascii="Arial" w:eastAsia="Calibri" w:hAnsi="Arial" w:cs="Arial"/>
          <w:color w:val="525252"/>
          <w:sz w:val="24"/>
          <w:szCs w:val="24"/>
        </w:rPr>
        <w:t xml:space="preserve"> оформление путевки в детский сад и т.д. Скоро набор усл</w:t>
      </w:r>
      <w:r w:rsidR="00D22C04">
        <w:rPr>
          <w:rFonts w:ascii="Arial" w:eastAsia="Calibri" w:hAnsi="Arial" w:cs="Arial"/>
          <w:color w:val="525252"/>
          <w:sz w:val="24"/>
          <w:szCs w:val="24"/>
        </w:rPr>
        <w:t xml:space="preserve">уг станет еще разнообразнее: </w:t>
      </w:r>
      <w:r w:rsidRPr="00BF6312">
        <w:rPr>
          <w:rFonts w:ascii="Arial" w:eastAsia="Calibri" w:hAnsi="Arial" w:cs="Arial"/>
          <w:color w:val="525252"/>
          <w:sz w:val="24"/>
          <w:szCs w:val="24"/>
        </w:rPr>
        <w:t xml:space="preserve">например, </w:t>
      </w:r>
      <w:r w:rsidR="00D22C04">
        <w:rPr>
          <w:rFonts w:ascii="Arial" w:eastAsia="Calibri" w:hAnsi="Arial" w:cs="Arial"/>
          <w:color w:val="525252"/>
          <w:sz w:val="24"/>
          <w:szCs w:val="24"/>
        </w:rPr>
        <w:t xml:space="preserve">появится услуга </w:t>
      </w:r>
      <w:r w:rsidRPr="00BF6312">
        <w:rPr>
          <w:rFonts w:ascii="Arial" w:eastAsia="Calibri" w:hAnsi="Arial" w:cs="Arial"/>
          <w:color w:val="525252"/>
          <w:sz w:val="24"/>
          <w:szCs w:val="24"/>
        </w:rPr>
        <w:t>получение электронного охотничьего билета с уникальным штрих-код</w:t>
      </w:r>
      <w:r w:rsidR="00D22C04">
        <w:rPr>
          <w:rFonts w:ascii="Arial" w:eastAsia="Calibri" w:hAnsi="Arial" w:cs="Arial"/>
          <w:color w:val="525252"/>
          <w:sz w:val="24"/>
          <w:szCs w:val="24"/>
        </w:rPr>
        <w:t xml:space="preserve">ом, а еще – </w:t>
      </w:r>
      <w:r w:rsidRPr="00BF6312">
        <w:rPr>
          <w:rFonts w:ascii="Arial" w:eastAsia="Calibri" w:hAnsi="Arial" w:cs="Arial"/>
          <w:color w:val="525252"/>
          <w:sz w:val="24"/>
          <w:szCs w:val="24"/>
        </w:rPr>
        <w:t xml:space="preserve">«Электронный нотариус» и т.д. </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Дальше – больше. В 2021 году пользователей портала ожидают несколько приятных обновлений - переход ресурса на новую технологическую платформу, которая позволит обрабатывать в сутки до 100 миллионов запросов на оказание услуг. А  с 1 по 25 апреля 2021 года </w:t>
      </w:r>
      <w:r w:rsidR="00264A0C">
        <w:rPr>
          <w:rFonts w:ascii="Arial" w:eastAsia="Calibri" w:hAnsi="Arial" w:cs="Arial"/>
          <w:color w:val="525252"/>
          <w:sz w:val="24"/>
          <w:szCs w:val="24"/>
        </w:rPr>
        <w:t>портал</w:t>
      </w:r>
      <w:r w:rsidR="00D22C04">
        <w:rPr>
          <w:rFonts w:ascii="Arial" w:eastAsia="Calibri" w:hAnsi="Arial" w:cs="Arial"/>
          <w:color w:val="525252"/>
          <w:sz w:val="24"/>
          <w:szCs w:val="24"/>
        </w:rPr>
        <w:t>примет участие в проекте, который охватит всю страну –</w:t>
      </w:r>
      <w:r w:rsidRPr="00BF6312">
        <w:rPr>
          <w:rFonts w:ascii="Arial" w:eastAsia="Calibri" w:hAnsi="Arial" w:cs="Arial"/>
          <w:color w:val="525252"/>
          <w:sz w:val="24"/>
          <w:szCs w:val="24"/>
        </w:rPr>
        <w:t xml:space="preserve"> перв</w:t>
      </w:r>
      <w:r w:rsidR="00D22C04">
        <w:rPr>
          <w:rFonts w:ascii="Arial" w:eastAsia="Calibri" w:hAnsi="Arial" w:cs="Arial"/>
          <w:color w:val="525252"/>
          <w:sz w:val="24"/>
          <w:szCs w:val="24"/>
        </w:rPr>
        <w:t>ой цифровой переписи</w:t>
      </w:r>
      <w:r w:rsidRPr="00BF6312">
        <w:rPr>
          <w:rFonts w:ascii="Arial" w:eastAsia="Calibri" w:hAnsi="Arial" w:cs="Arial"/>
          <w:color w:val="525252"/>
          <w:sz w:val="24"/>
          <w:szCs w:val="24"/>
        </w:rPr>
        <w:t xml:space="preserve"> населения. Это </w:t>
      </w:r>
      <w:r w:rsidRPr="00BF6312">
        <w:rPr>
          <w:rFonts w:ascii="Arial" w:eastAsia="Calibri" w:hAnsi="Arial" w:cs="Arial"/>
          <w:bCs/>
          <w:iCs/>
          <w:color w:val="525252"/>
          <w:sz w:val="24"/>
          <w:szCs w:val="24"/>
        </w:rPr>
        <w:t>главное статистическое событие десятилетия.</w:t>
      </w:r>
      <w:r w:rsidRPr="00BF6312">
        <w:rPr>
          <w:rFonts w:ascii="Arial" w:eastAsia="Calibri" w:hAnsi="Arial" w:cs="Arial"/>
          <w:color w:val="525252"/>
          <w:sz w:val="24"/>
          <w:szCs w:val="24"/>
        </w:rPr>
        <w:t xml:space="preserve">Особенность </w:t>
      </w:r>
      <w:r w:rsidRPr="00BF6312">
        <w:rPr>
          <w:rFonts w:ascii="Arial" w:eastAsia="Calibri" w:hAnsi="Arial" w:cs="Arial"/>
          <w:color w:val="525252"/>
          <w:sz w:val="24"/>
          <w:szCs w:val="24"/>
        </w:rPr>
        <w:lastRenderedPageBreak/>
        <w:t>переписи населения – данные с геопривязкой, что позволяет создавать основу для формирования полноценной муниципальной статистики и тонкой настройки решений на этом уровне. Результаты ВПН лягут в основу ЦАП «Население». В результате появится возможность получать и анализировать данные не только в федеральном и региональном разрезе, но и на уровне любого, даже самого маленького населенного пункта. В том числе будут доступны и микроданные.  При этом технология позволит получить абсолютно обезличенные данные.  Алгоритмы будут следить за тем, чтобы посредством запросов к микроданным нельзя было вычислить конкретного человека.</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Согласно исследованию, проведенному ВЦИОМ в октябре</w:t>
      </w:r>
      <w:r w:rsidR="00D22C04">
        <w:rPr>
          <w:rFonts w:ascii="Arial" w:eastAsia="Calibri" w:hAnsi="Arial" w:cs="Arial"/>
          <w:color w:val="525252"/>
          <w:sz w:val="24"/>
          <w:szCs w:val="24"/>
        </w:rPr>
        <w:t>,</w:t>
      </w:r>
      <w:r w:rsidRPr="00BF6312">
        <w:rPr>
          <w:rFonts w:ascii="Arial" w:eastAsia="Calibri" w:hAnsi="Arial" w:cs="Arial"/>
          <w:color w:val="525252"/>
          <w:sz w:val="24"/>
          <w:szCs w:val="24"/>
        </w:rPr>
        <w:t xml:space="preserve"> 43% опрошенных интересуются возможностью переписаться именно через портал «Госуслуги». Респонденты отмечают главными причинами такого предпочтения такие как «удобство»  и «безоп</w:t>
      </w:r>
      <w:r w:rsidR="00D22C04">
        <w:rPr>
          <w:rFonts w:ascii="Arial" w:eastAsia="Calibri" w:hAnsi="Arial" w:cs="Arial"/>
          <w:color w:val="525252"/>
          <w:sz w:val="24"/>
          <w:szCs w:val="24"/>
        </w:rPr>
        <w:t>а</w:t>
      </w:r>
      <w:r w:rsidRPr="00BF6312">
        <w:rPr>
          <w:rFonts w:ascii="Arial" w:eastAsia="Calibri" w:hAnsi="Arial" w:cs="Arial"/>
          <w:color w:val="525252"/>
          <w:sz w:val="24"/>
          <w:szCs w:val="24"/>
        </w:rPr>
        <w:t>с</w:t>
      </w:r>
      <w:r w:rsidR="00D22C04">
        <w:rPr>
          <w:rFonts w:ascii="Arial" w:eastAsia="Calibri" w:hAnsi="Arial" w:cs="Arial"/>
          <w:color w:val="525252"/>
          <w:sz w:val="24"/>
          <w:szCs w:val="24"/>
        </w:rPr>
        <w:t>но</w:t>
      </w:r>
      <w:r w:rsidRPr="00BF6312">
        <w:rPr>
          <w:rFonts w:ascii="Arial" w:eastAsia="Calibri" w:hAnsi="Arial" w:cs="Arial"/>
          <w:color w:val="525252"/>
          <w:sz w:val="24"/>
          <w:szCs w:val="24"/>
        </w:rPr>
        <w:t>с</w:t>
      </w:r>
      <w:r w:rsidR="00D22C04">
        <w:rPr>
          <w:rFonts w:ascii="Arial" w:eastAsia="Calibri" w:hAnsi="Arial" w:cs="Arial"/>
          <w:color w:val="525252"/>
          <w:sz w:val="24"/>
          <w:szCs w:val="24"/>
        </w:rPr>
        <w:t>т</w:t>
      </w:r>
      <w:r w:rsidRPr="00BF6312">
        <w:rPr>
          <w:rFonts w:ascii="Arial" w:eastAsia="Calibri" w:hAnsi="Arial" w:cs="Arial"/>
          <w:color w:val="525252"/>
          <w:sz w:val="24"/>
          <w:szCs w:val="24"/>
        </w:rPr>
        <w:t>ь», как физическую, эпидемиологическую и информационную</w:t>
      </w:r>
      <w:r w:rsidR="00D22C04">
        <w:rPr>
          <w:rFonts w:ascii="Arial" w:eastAsia="Calibri" w:hAnsi="Arial" w:cs="Arial"/>
          <w:color w:val="525252"/>
          <w:sz w:val="24"/>
          <w:szCs w:val="24"/>
        </w:rPr>
        <w:t>.</w:t>
      </w:r>
    </w:p>
    <w:p w:rsidR="00BF6312" w:rsidRPr="00BF6312" w:rsidRDefault="00D22C04" w:rsidP="00BF6312">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BF6312" w:rsidRPr="00BF6312">
        <w:rPr>
          <w:rFonts w:ascii="Arial" w:eastAsia="Calibri" w:hAnsi="Arial" w:cs="Arial"/>
          <w:color w:val="525252"/>
          <w:sz w:val="24"/>
          <w:szCs w:val="24"/>
        </w:rPr>
        <w:t>Вопросы безопасности приоритетны, так как перепись — огромный проект, который реализуют сотни тысяч человек, а участвует в нем все население страны</w:t>
      </w:r>
      <w:r>
        <w:rPr>
          <w:rFonts w:ascii="Arial" w:eastAsia="Calibri" w:hAnsi="Arial" w:cs="Arial"/>
          <w:color w:val="525252"/>
          <w:sz w:val="24"/>
          <w:szCs w:val="24"/>
        </w:rPr>
        <w:t>»</w:t>
      </w:r>
      <w:r w:rsidR="00BF6312" w:rsidRPr="00BF6312">
        <w:rPr>
          <w:rFonts w:ascii="Arial" w:eastAsia="Calibri" w:hAnsi="Arial" w:cs="Arial"/>
          <w:color w:val="525252"/>
          <w:sz w:val="24"/>
          <w:szCs w:val="24"/>
        </w:rPr>
        <w:t xml:space="preserve"> — отмечает </w:t>
      </w:r>
      <w:r w:rsidRPr="006931FD">
        <w:rPr>
          <w:rFonts w:ascii="Arial" w:eastAsia="Calibri" w:hAnsi="Arial" w:cs="Arial"/>
          <w:b/>
          <w:color w:val="525252"/>
          <w:sz w:val="24"/>
          <w:szCs w:val="24"/>
        </w:rPr>
        <w:t xml:space="preserve">глава Росстата </w:t>
      </w:r>
      <w:r w:rsidR="00BF6312" w:rsidRPr="006931FD">
        <w:rPr>
          <w:rFonts w:ascii="Arial" w:eastAsia="Calibri" w:hAnsi="Arial" w:cs="Arial"/>
          <w:b/>
          <w:color w:val="525252"/>
          <w:sz w:val="24"/>
          <w:szCs w:val="24"/>
        </w:rPr>
        <w:t>Павел Малков.</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Действительно, особое внимание во время первой цифровой переписи уделяется защите данных. Как подчеркивает Павел Малков, в процессе переписи собираются только обезличенные данные и никто, включая ПФР, ФНС и МВД, не сможет получить сведения о конкретной семье. “Росстат не собирает и не хранит персональную информацию. Деанонимизация невозможна. Во-первых, потому что персональные данные “отрезаются” еще на этапе сбора информации. Во-вторых, сегментирование микроданных просто не позволяет узнать данные о конкретном человеке, даже если в деревне всего</w:t>
      </w:r>
      <w:r w:rsidR="00D22C04">
        <w:rPr>
          <w:rFonts w:ascii="Arial" w:eastAsia="Calibri" w:hAnsi="Arial" w:cs="Arial"/>
          <w:color w:val="525252"/>
          <w:sz w:val="24"/>
          <w:szCs w:val="24"/>
        </w:rPr>
        <w:t xml:space="preserve"> десять жителей”, — акцентирует руководитель Росстата. </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Процесс заполнения электронной анкеты займет не более 20 минут. Уже известно, что в нее включили 33 вопроса, большая часть из них посвящена самому человеку — это традиционные вопросы о возрасте, поле, уровне образования, национальности, семейном положении, источниках дохода респондента. Еще треть в анкете занимают вопросы об условиях проживания граждан. </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 «В 2021 году будут использованы большие данные операторов мобильной связи, задействованы «Госуслуги». Переписчики будут вносить получаемую информацию в планшеты, хотя традиционные бумажные переписные листы тоже останутся», – отмечает Малков.</w:t>
      </w:r>
    </w:p>
    <w:p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Цифровую перепись отличает также точность информации и скорость ее обработки. Прогнозируется, что первые подсчеты численности населения </w:t>
      </w:r>
      <w:r w:rsidRPr="00BF6312">
        <w:rPr>
          <w:rFonts w:ascii="Arial" w:eastAsia="Calibri" w:hAnsi="Arial" w:cs="Arial"/>
          <w:color w:val="525252"/>
          <w:sz w:val="24"/>
          <w:szCs w:val="24"/>
        </w:rPr>
        <w:lastRenderedPageBreak/>
        <w:t>РФ Росстат опубликует уже в июле 2021 года. Осенью ведомство запустит специальный портал, на котором можно будет ознакомиться со всеми итогами переписи. Результаты представят как в виде аналитических сводок и баз данных, так и в виде более простой и наглядной инфографики.</w:t>
      </w:r>
    </w:p>
    <w:p w:rsidR="00516FFC" w:rsidRDefault="00BF6312" w:rsidP="00516FFC">
      <w:pPr>
        <w:spacing w:line="276" w:lineRule="auto"/>
        <w:ind w:firstLine="709"/>
        <w:jc w:val="both"/>
      </w:pPr>
      <w:r w:rsidRPr="00BF6312">
        <w:rPr>
          <w:rFonts w:ascii="Arial" w:eastAsia="Calibri" w:hAnsi="Arial" w:cs="Arial"/>
          <w:color w:val="525252"/>
          <w:sz w:val="24"/>
          <w:szCs w:val="24"/>
        </w:rPr>
        <w:t>«Мы гарантируем, что при проведении Всероссийской переписи населения никакие персональные данные не попадут в базу ее итогов. Они будут отделены от анкетных данных еще на этапе передачи в единую информационную систему переписи. Аналогичный процесс происходит и с переписными листами, заполненными на «Госуслугах». Технология не предполагает возможность восстановления информации о конкретном пользователе. Все это делается, чтобы результаты переписи всегда оставались только статистикой», – подчёркивает  глава Росстата Павел Малков.</w:t>
      </w:r>
    </w:p>
    <w:p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b/>
          <w:color w:val="525252"/>
          <w:sz w:val="24"/>
          <w:szCs w:val="24"/>
        </w:rPr>
        <w:t>Тимур Садыков,</w:t>
      </w:r>
      <w:r w:rsidRPr="006931FD">
        <w:rPr>
          <w:rFonts w:ascii="Arial" w:eastAsia="Calibri" w:hAnsi="Arial" w:cs="Arial"/>
          <w:b/>
          <w:color w:val="525252"/>
          <w:sz w:val="24"/>
          <w:szCs w:val="24"/>
        </w:rPr>
        <w:t>заведующий лабораторией искусственного интеллекта, нейротехнологий и бизнес-аналитики РЭУ им. Г.В.Плеханова</w:t>
      </w:r>
      <w:r>
        <w:rPr>
          <w:rFonts w:ascii="Arial" w:eastAsia="Calibri" w:hAnsi="Arial" w:cs="Arial"/>
          <w:color w:val="525252"/>
          <w:sz w:val="24"/>
          <w:szCs w:val="24"/>
        </w:rPr>
        <w:t>:</w:t>
      </w:r>
    </w:p>
    <w:p w:rsidR="00516FFC" w:rsidRPr="00516FFC" w:rsidRDefault="00516FFC" w:rsidP="00516FF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516FFC">
        <w:rPr>
          <w:rFonts w:ascii="Arial" w:eastAsia="Calibri" w:hAnsi="Arial" w:cs="Arial"/>
          <w:color w:val="525252"/>
          <w:sz w:val="24"/>
          <w:szCs w:val="24"/>
        </w:rPr>
        <w:t xml:space="preserve">Портал государственных услуг </w:t>
      </w:r>
      <w:r>
        <w:rPr>
          <w:rFonts w:ascii="Arial" w:eastAsia="Calibri" w:hAnsi="Arial" w:cs="Arial"/>
          <w:color w:val="525252"/>
          <w:sz w:val="24"/>
          <w:szCs w:val="24"/>
        </w:rPr>
        <w:t>РФ з</w:t>
      </w:r>
      <w:r w:rsidRPr="00516FFC">
        <w:rPr>
          <w:rFonts w:ascii="Arial" w:eastAsia="Calibri" w:hAnsi="Arial" w:cs="Arial"/>
          <w:color w:val="525252"/>
          <w:sz w:val="24"/>
          <w:szCs w:val="24"/>
        </w:rPr>
        <w:t>а 11 лет своего существования он прочно вошел в жизнь граждан нашей страны, став одним из важнейших атрибутов российской исполнительной власти на всех уровнях и во всех ее проявлениях. Портал является техническим средством обеспечения единства стандартов качества взаимодействия государства с гражданами России во всех регионах и часовых поясах нашей страны, и в этом состоит его о</w:t>
      </w:r>
      <w:r>
        <w:rPr>
          <w:rFonts w:ascii="Arial" w:eastAsia="Calibri" w:hAnsi="Arial" w:cs="Arial"/>
          <w:color w:val="525252"/>
          <w:sz w:val="24"/>
          <w:szCs w:val="24"/>
        </w:rPr>
        <w:t>сновная цивилизационная миссия.</w:t>
      </w:r>
    </w:p>
    <w:p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Столь масштабный проект не мог оставить равнодушным практически никого. Дизайн, функционал и быстродействие отдельных страниц портала не критиковал только ленивый. Между тем в разные периоды развития сетевого ресурса в нем были внедрены самые современные программные решения, над которыми работали многие талантливые российские программисты. Ажиотажный спрос на конкретные услуги и сервисы действительно нередко приводил к сбоям в работе портала, но в строй неизменно вводились новые</w:t>
      </w:r>
      <w:r>
        <w:rPr>
          <w:rFonts w:ascii="Arial" w:eastAsia="Calibri" w:hAnsi="Arial" w:cs="Arial"/>
          <w:color w:val="525252"/>
          <w:sz w:val="24"/>
          <w:szCs w:val="24"/>
        </w:rPr>
        <w:t xml:space="preserve"> мощности и проблемы решались. </w:t>
      </w:r>
    </w:p>
    <w:p w:rsidR="00BF6312" w:rsidRPr="00BF6312"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В дополнение к множеству реализованных на портале функций, он является еще и образовательным ресурсом, способствовавшим общему повышению компьютерной грамотности населения России за прошедшее десятилетие не в меньшей степени, чем крупнейшие университеты страны. Портал государственных услуг продолжает оставаться окном в цифровое будущее</w:t>
      </w:r>
      <w:r>
        <w:rPr>
          <w:rFonts w:ascii="Arial" w:eastAsia="Calibri" w:hAnsi="Arial" w:cs="Arial"/>
          <w:color w:val="525252"/>
          <w:sz w:val="24"/>
          <w:szCs w:val="24"/>
        </w:rPr>
        <w:t>»</w:t>
      </w:r>
      <w:r w:rsidRPr="00516FFC">
        <w:rPr>
          <w:rFonts w:ascii="Arial" w:eastAsia="Calibri" w:hAnsi="Arial" w:cs="Arial"/>
          <w:color w:val="525252"/>
          <w:sz w:val="24"/>
          <w:szCs w:val="24"/>
        </w:rPr>
        <w:t>.</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w:t>
      </w:r>
      <w:r w:rsidRPr="00FF7AF6">
        <w:rPr>
          <w:rFonts w:ascii="Arial" w:eastAsia="Calibri" w:hAnsi="Arial" w:cs="Arial"/>
          <w:i/>
          <w:color w:val="525252"/>
          <w:sz w:val="24"/>
          <w:szCs w:val="24"/>
        </w:rPr>
        <w:lastRenderedPageBreak/>
        <w:t>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Default="00FF7AF6" w:rsidP="00FF7AF6">
      <w:pPr>
        <w:spacing w:after="0" w:line="276" w:lineRule="auto"/>
        <w:rPr>
          <w:rFonts w:ascii="Arial" w:eastAsia="Calibri" w:hAnsi="Arial" w:cs="Arial"/>
          <w:i/>
          <w:color w:val="525252"/>
          <w:sz w:val="24"/>
          <w:szCs w:val="24"/>
        </w:rPr>
      </w:pPr>
    </w:p>
    <w:p w:rsidR="00131E4D" w:rsidRPr="00A72896" w:rsidRDefault="00131E4D" w:rsidP="00131E4D">
      <w:pPr>
        <w:spacing w:after="0" w:line="276" w:lineRule="auto"/>
        <w:rPr>
          <w:rFonts w:ascii="Arial" w:eastAsia="Calibri" w:hAnsi="Arial" w:cs="Arial"/>
          <w:b/>
          <w:color w:val="595959"/>
          <w:sz w:val="24"/>
        </w:rPr>
      </w:pPr>
      <w:r w:rsidRPr="00A72896">
        <w:rPr>
          <w:rFonts w:ascii="Arial" w:eastAsia="Calibri" w:hAnsi="Arial" w:cs="Arial"/>
          <w:b/>
          <w:color w:val="595959"/>
          <w:sz w:val="24"/>
        </w:rPr>
        <w:t>Подгруппа по ВПН-2020</w:t>
      </w:r>
    </w:p>
    <w:p w:rsidR="00131E4D" w:rsidRPr="00A72896" w:rsidRDefault="00131E4D" w:rsidP="00131E4D">
      <w:pPr>
        <w:spacing w:after="0" w:line="276" w:lineRule="auto"/>
        <w:rPr>
          <w:rFonts w:ascii="Arial" w:eastAsia="Calibri" w:hAnsi="Arial" w:cs="Arial"/>
          <w:color w:val="595959"/>
          <w:sz w:val="24"/>
        </w:rPr>
      </w:pPr>
      <w:r w:rsidRPr="00A72896">
        <w:rPr>
          <w:rFonts w:ascii="Arial" w:eastAsia="Calibri" w:hAnsi="Arial" w:cs="Arial"/>
          <w:color w:val="595959"/>
          <w:sz w:val="24"/>
        </w:rPr>
        <w:t>+7 (342) 236-50-14 доб. 3-12#</w:t>
      </w:r>
    </w:p>
    <w:p w:rsidR="00131E4D" w:rsidRPr="00A72896" w:rsidRDefault="00131E4D" w:rsidP="00131E4D">
      <w:pPr>
        <w:spacing w:after="0" w:line="276" w:lineRule="auto"/>
        <w:rPr>
          <w:rFonts w:ascii="Arial" w:eastAsia="Calibri" w:hAnsi="Arial" w:cs="Arial"/>
          <w:b/>
          <w:color w:val="595959"/>
          <w:sz w:val="24"/>
        </w:rPr>
      </w:pPr>
      <w:r w:rsidRPr="00A72896">
        <w:rPr>
          <w:rFonts w:ascii="Arial" w:eastAsia="Calibri" w:hAnsi="Arial" w:cs="Arial"/>
          <w:b/>
          <w:color w:val="595959"/>
          <w:sz w:val="24"/>
        </w:rPr>
        <w:t>Отдел статистики населения и здравоохранения</w:t>
      </w:r>
    </w:p>
    <w:p w:rsidR="00131E4D" w:rsidRPr="00A72896" w:rsidRDefault="00131E4D" w:rsidP="00131E4D">
      <w:pPr>
        <w:spacing w:after="0" w:line="276" w:lineRule="auto"/>
        <w:rPr>
          <w:rFonts w:ascii="Arial" w:eastAsia="Calibri" w:hAnsi="Arial" w:cs="Arial"/>
          <w:color w:val="595959"/>
          <w:sz w:val="24"/>
        </w:rPr>
      </w:pPr>
      <w:r w:rsidRPr="00A72896">
        <w:rPr>
          <w:rFonts w:ascii="Arial" w:eastAsia="Calibri" w:hAnsi="Arial" w:cs="Arial"/>
          <w:color w:val="595959"/>
          <w:sz w:val="24"/>
        </w:rPr>
        <w:t>+7 (342) 236-09-98 доб. 2-62#</w:t>
      </w:r>
    </w:p>
    <w:p w:rsidR="00131E4D" w:rsidRDefault="00863AB4" w:rsidP="00131E4D">
      <w:pPr>
        <w:spacing w:after="0" w:line="276" w:lineRule="auto"/>
        <w:rPr>
          <w:rFonts w:ascii="Arial" w:eastAsia="Calibri" w:hAnsi="Arial" w:cs="Arial"/>
          <w:b/>
          <w:color w:val="595959"/>
          <w:sz w:val="24"/>
        </w:rPr>
      </w:pPr>
      <w:r>
        <w:rPr>
          <w:rFonts w:ascii="Arial" w:eastAsia="Calibri" w:hAnsi="Arial" w:cs="Arial"/>
          <w:b/>
          <w:color w:val="595959"/>
          <w:sz w:val="24"/>
        </w:rPr>
        <w:t xml:space="preserve">Страница </w:t>
      </w:r>
      <w:r w:rsidR="00131E4D">
        <w:rPr>
          <w:rFonts w:ascii="Arial" w:eastAsia="Calibri" w:hAnsi="Arial" w:cs="Arial"/>
          <w:b/>
          <w:color w:val="595959"/>
          <w:sz w:val="24"/>
        </w:rPr>
        <w:t xml:space="preserve">Пермьстата в </w:t>
      </w:r>
      <w:r w:rsidR="00131E4D">
        <w:rPr>
          <w:rFonts w:ascii="Arial" w:eastAsia="Calibri" w:hAnsi="Arial" w:cs="Arial"/>
          <w:b/>
          <w:color w:val="595959"/>
          <w:sz w:val="24"/>
          <w:lang w:val="en-US"/>
        </w:rPr>
        <w:t>Instagram</w:t>
      </w:r>
    </w:p>
    <w:p w:rsidR="00131E4D" w:rsidRDefault="00617754" w:rsidP="00131E4D">
      <w:pPr>
        <w:spacing w:after="0" w:line="276" w:lineRule="auto"/>
        <w:rPr>
          <w:rFonts w:ascii="Arial" w:eastAsia="Calibri" w:hAnsi="Arial" w:cs="Arial"/>
          <w:color w:val="595959"/>
          <w:sz w:val="24"/>
        </w:rPr>
      </w:pPr>
      <w:hyperlink r:id="rId9" w:history="1">
        <w:r w:rsidR="00131E4D" w:rsidRPr="007A3788">
          <w:rPr>
            <w:rStyle w:val="a9"/>
            <w:rFonts w:ascii="Arial" w:eastAsia="Calibri" w:hAnsi="Arial" w:cs="Arial"/>
            <w:sz w:val="24"/>
          </w:rPr>
          <w:t>https://permstat.gks.ru/folder/67637</w:t>
        </w:r>
      </w:hyperlink>
    </w:p>
    <w:p w:rsidR="00131E4D" w:rsidRPr="00FF7AF6" w:rsidRDefault="00131E4D"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617754"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rsidR="00FF7AF6" w:rsidRPr="00FF7AF6" w:rsidRDefault="00617754"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bookmarkStart w:id="0" w:name="_GoBack"/>
      <w:bookmarkEnd w:id="0"/>
    </w:p>
    <w:p w:rsidR="00FF7AF6" w:rsidRPr="00FF7AF6" w:rsidRDefault="00617754"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rsidR="00FF7AF6" w:rsidRPr="00FF7AF6" w:rsidRDefault="00617754"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rsidR="00FF7AF6" w:rsidRPr="00FF7AF6" w:rsidRDefault="00617754"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rsidR="00FF7AF6" w:rsidRPr="00FF7AF6" w:rsidRDefault="00617754"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rsidR="00FF7AF6" w:rsidRPr="00FF7AF6" w:rsidRDefault="00617754"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EE" w:rsidRDefault="00825EEE" w:rsidP="00A02726">
      <w:pPr>
        <w:spacing w:after="0" w:line="240" w:lineRule="auto"/>
      </w:pPr>
      <w:r>
        <w:separator/>
      </w:r>
    </w:p>
  </w:endnote>
  <w:endnote w:type="continuationSeparator" w:id="1">
    <w:p w:rsidR="00825EEE" w:rsidRDefault="00825EEE"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17754">
          <w:fldChar w:fldCharType="begin"/>
        </w:r>
        <w:r w:rsidR="00A02726">
          <w:instrText>PAGE   \* MERGEFORMAT</w:instrText>
        </w:r>
        <w:r w:rsidR="00617754">
          <w:fldChar w:fldCharType="separate"/>
        </w:r>
        <w:r w:rsidR="007F75D8">
          <w:rPr>
            <w:noProof/>
          </w:rPr>
          <w:t>1</w:t>
        </w:r>
        <w:r w:rsidR="00617754">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EE" w:rsidRDefault="00825EEE" w:rsidP="00A02726">
      <w:pPr>
        <w:spacing w:after="0" w:line="240" w:lineRule="auto"/>
      </w:pPr>
      <w:r>
        <w:separator/>
      </w:r>
    </w:p>
  </w:footnote>
  <w:footnote w:type="continuationSeparator" w:id="1">
    <w:p w:rsidR="00825EEE" w:rsidRDefault="00825EEE"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1775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61775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1775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2E74"/>
    <w:rsid w:val="000054FD"/>
    <w:rsid w:val="00005AEB"/>
    <w:rsid w:val="0000665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1E4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4A0C"/>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2A06"/>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6FFC"/>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754"/>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31F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7F75D8"/>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5EEE"/>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63AB4"/>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679E"/>
    <w:rsid w:val="00957879"/>
    <w:rsid w:val="00957AD9"/>
    <w:rsid w:val="009601E4"/>
    <w:rsid w:val="00960696"/>
    <w:rsid w:val="00961383"/>
    <w:rsid w:val="00961562"/>
    <w:rsid w:val="0096165B"/>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931"/>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BF6312"/>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2C04"/>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23B7"/>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perepis-na-portale-uslug-naseleniyu-kak-eto-budet/"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ermstat.gks.ru/folder/67637"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E0D5-CBD3-485A-96F4-792E6FBD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Татьяна Сергеевна Пешкова</cp:lastModifiedBy>
  <cp:revision>4</cp:revision>
  <cp:lastPrinted>2020-02-13T18:03:00Z</cp:lastPrinted>
  <dcterms:created xsi:type="dcterms:W3CDTF">2020-12-17T10:15:00Z</dcterms:created>
  <dcterms:modified xsi:type="dcterms:W3CDTF">2021-01-14T08:44:00Z</dcterms:modified>
</cp:coreProperties>
</file>